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BA8" w:rsidRPr="007161B7" w:rsidRDefault="004B1BA8" w:rsidP="004B1BA8">
      <w:pPr>
        <w:pStyle w:val="Ttulo5"/>
        <w:spacing w:line="276" w:lineRule="auto"/>
        <w:rPr>
          <w:rFonts w:ascii="Arial Narrow" w:hAnsi="Arial Narrow"/>
          <w:szCs w:val="22"/>
          <w:u w:val="none"/>
        </w:rPr>
      </w:pPr>
      <w:bookmarkStart w:id="0" w:name="_GoBack"/>
      <w:bookmarkEnd w:id="0"/>
      <w:r w:rsidRPr="007161B7">
        <w:rPr>
          <w:rFonts w:ascii="Arial Narrow" w:hAnsi="Arial Narrow"/>
          <w:szCs w:val="22"/>
          <w:u w:val="none"/>
        </w:rPr>
        <w:t>CONTRATO MARCO DE SERVICIOS CON PARTICIPANTES INDIRECTOS ESPECIALES</w:t>
      </w:r>
    </w:p>
    <w:p w:rsidR="004B1BA8" w:rsidRPr="007161B7" w:rsidRDefault="004B1BA8" w:rsidP="004B1BA8">
      <w:pPr>
        <w:spacing w:line="276" w:lineRule="auto"/>
        <w:jc w:val="both"/>
        <w:rPr>
          <w:rFonts w:ascii="Arial Narrow" w:hAnsi="Arial Narrow"/>
          <w:sz w:val="22"/>
          <w:szCs w:val="22"/>
          <w:u w:val="single"/>
        </w:rPr>
      </w:pPr>
    </w:p>
    <w:p w:rsidR="00AB5D6A" w:rsidRPr="00AB5D6A" w:rsidRDefault="00AB5D6A" w:rsidP="00AB5D6A">
      <w:pPr>
        <w:tabs>
          <w:tab w:val="left" w:pos="709"/>
        </w:tabs>
        <w:spacing w:line="276" w:lineRule="auto"/>
        <w:jc w:val="both"/>
        <w:rPr>
          <w:rFonts w:ascii="Arial Narrow" w:hAnsi="Arial Narrow"/>
          <w:sz w:val="22"/>
          <w:szCs w:val="22"/>
        </w:rPr>
      </w:pPr>
      <w:r w:rsidRPr="00AB5D6A">
        <w:rPr>
          <w:rFonts w:ascii="Arial Narrow" w:hAnsi="Arial Narrow"/>
          <w:sz w:val="22"/>
          <w:szCs w:val="22"/>
        </w:rPr>
        <w:t>Conste por el presente documento, el Contrato de Servicios (en adelante “Contrato”) que celebran de una parte:</w:t>
      </w:r>
    </w:p>
    <w:p w:rsidR="00AB5D6A" w:rsidRPr="00AB5D6A" w:rsidRDefault="00AB5D6A" w:rsidP="00AB5D6A">
      <w:pPr>
        <w:tabs>
          <w:tab w:val="left" w:pos="709"/>
        </w:tabs>
        <w:spacing w:line="276" w:lineRule="auto"/>
        <w:jc w:val="both"/>
        <w:rPr>
          <w:rFonts w:ascii="Arial Narrow" w:hAnsi="Arial Narrow"/>
          <w:sz w:val="22"/>
          <w:szCs w:val="22"/>
        </w:rPr>
      </w:pPr>
    </w:p>
    <w:p w:rsidR="00AB5D6A" w:rsidRPr="00AB5D6A" w:rsidRDefault="00AB5D6A" w:rsidP="00AB5D6A">
      <w:pPr>
        <w:numPr>
          <w:ilvl w:val="0"/>
          <w:numId w:val="12"/>
        </w:numPr>
        <w:tabs>
          <w:tab w:val="left" w:pos="709"/>
        </w:tabs>
        <w:spacing w:line="276" w:lineRule="auto"/>
        <w:jc w:val="both"/>
        <w:rPr>
          <w:rFonts w:ascii="Arial Narrow" w:hAnsi="Arial Narrow"/>
          <w:sz w:val="22"/>
          <w:szCs w:val="22"/>
        </w:rPr>
      </w:pPr>
      <w:r w:rsidRPr="00AB5D6A">
        <w:rPr>
          <w:rFonts w:ascii="Arial Narrow" w:hAnsi="Arial Narrow"/>
          <w:b/>
          <w:sz w:val="22"/>
          <w:szCs w:val="22"/>
        </w:rPr>
        <w:t>CAVALI S.A. ICLV</w:t>
      </w:r>
      <w:r w:rsidRPr="00AB5D6A">
        <w:rPr>
          <w:rFonts w:ascii="Arial Narrow" w:hAnsi="Arial Narrow"/>
          <w:sz w:val="22"/>
          <w:szCs w:val="22"/>
        </w:rPr>
        <w:t xml:space="preserve">, con R.U.C. </w:t>
      </w:r>
      <w:proofErr w:type="spellStart"/>
      <w:r w:rsidRPr="00AB5D6A">
        <w:rPr>
          <w:rFonts w:ascii="Arial Narrow" w:hAnsi="Arial Narrow"/>
          <w:sz w:val="22"/>
          <w:szCs w:val="22"/>
        </w:rPr>
        <w:t>N°</w:t>
      </w:r>
      <w:proofErr w:type="spellEnd"/>
      <w:r w:rsidRPr="00AB5D6A">
        <w:rPr>
          <w:rFonts w:ascii="Arial Narrow" w:hAnsi="Arial Narrow"/>
          <w:sz w:val="22"/>
          <w:szCs w:val="22"/>
        </w:rPr>
        <w:t xml:space="preserve"> 20346669625, y con domicilio en Avenida Jorge Basadre Grohmann </w:t>
      </w:r>
      <w:proofErr w:type="spellStart"/>
      <w:r w:rsidRPr="00AB5D6A">
        <w:rPr>
          <w:rFonts w:ascii="Arial Narrow" w:hAnsi="Arial Narrow"/>
          <w:sz w:val="22"/>
          <w:szCs w:val="22"/>
        </w:rPr>
        <w:t>N°</w:t>
      </w:r>
      <w:proofErr w:type="spellEnd"/>
      <w:r w:rsidRPr="00AB5D6A">
        <w:rPr>
          <w:rFonts w:ascii="Arial Narrow" w:hAnsi="Arial Narrow"/>
          <w:sz w:val="22"/>
          <w:szCs w:val="22"/>
        </w:rPr>
        <w:t xml:space="preserve"> 347, Piso 8 oficina </w:t>
      </w:r>
      <w:proofErr w:type="spellStart"/>
      <w:r w:rsidRPr="00AB5D6A">
        <w:rPr>
          <w:rFonts w:ascii="Arial Narrow" w:hAnsi="Arial Narrow"/>
          <w:sz w:val="22"/>
          <w:szCs w:val="22"/>
        </w:rPr>
        <w:t>N°</w:t>
      </w:r>
      <w:proofErr w:type="spellEnd"/>
      <w:r w:rsidRPr="00AB5D6A">
        <w:rPr>
          <w:rFonts w:ascii="Arial Narrow" w:hAnsi="Arial Narrow"/>
          <w:sz w:val="22"/>
          <w:szCs w:val="22"/>
        </w:rPr>
        <w:t xml:space="preserve"> 801 , San Isidro, Lima, representada por su</w:t>
      </w:r>
      <w:r w:rsidRPr="00AB5D6A">
        <w:rPr>
          <w:rFonts w:ascii="Arial Narrow" w:hAnsi="Arial Narrow"/>
          <w:sz w:val="22"/>
          <w:szCs w:val="22"/>
          <w:lang w:val="es-MX"/>
        </w:rPr>
        <w:t xml:space="preserve"> Gerente General, Kenny Milena Gallo Alvarado, identificada con DNI </w:t>
      </w:r>
      <w:proofErr w:type="spellStart"/>
      <w:r w:rsidRPr="00AB5D6A">
        <w:rPr>
          <w:rFonts w:ascii="Arial Narrow" w:hAnsi="Arial Narrow"/>
          <w:sz w:val="22"/>
          <w:szCs w:val="22"/>
          <w:lang w:val="es-MX"/>
        </w:rPr>
        <w:t>N°</w:t>
      </w:r>
      <w:proofErr w:type="spellEnd"/>
      <w:r w:rsidRPr="00AB5D6A">
        <w:rPr>
          <w:rFonts w:ascii="Arial Narrow" w:hAnsi="Arial Narrow"/>
          <w:sz w:val="22"/>
          <w:szCs w:val="22"/>
          <w:lang w:val="es-MX"/>
        </w:rPr>
        <w:t xml:space="preserve"> 06804274, y/o por su Gerente de Servicios y Operaciones, Ricardo Francisco Chong Rivera, identificado con DNI </w:t>
      </w:r>
      <w:proofErr w:type="spellStart"/>
      <w:r w:rsidRPr="00AB5D6A">
        <w:rPr>
          <w:rFonts w:ascii="Arial Narrow" w:hAnsi="Arial Narrow"/>
          <w:sz w:val="22"/>
          <w:szCs w:val="22"/>
          <w:lang w:val="es-MX"/>
        </w:rPr>
        <w:t>N°</w:t>
      </w:r>
      <w:proofErr w:type="spellEnd"/>
      <w:r w:rsidRPr="00AB5D6A">
        <w:rPr>
          <w:rFonts w:ascii="Arial Narrow" w:hAnsi="Arial Narrow"/>
          <w:sz w:val="22"/>
          <w:szCs w:val="22"/>
          <w:lang w:val="es-MX"/>
        </w:rPr>
        <w:t xml:space="preserve"> 40288386, y/o por Grupo BVL S.A.A., identificado con RUC </w:t>
      </w:r>
      <w:proofErr w:type="spellStart"/>
      <w:r w:rsidRPr="00AB5D6A">
        <w:rPr>
          <w:rFonts w:ascii="Arial Narrow" w:hAnsi="Arial Narrow"/>
          <w:sz w:val="22"/>
          <w:szCs w:val="22"/>
          <w:lang w:val="es-MX"/>
        </w:rPr>
        <w:t>N°</w:t>
      </w:r>
      <w:proofErr w:type="spellEnd"/>
      <w:r w:rsidRPr="00AB5D6A">
        <w:rPr>
          <w:rFonts w:ascii="Arial Narrow" w:hAnsi="Arial Narrow"/>
          <w:sz w:val="22"/>
          <w:szCs w:val="22"/>
          <w:lang w:val="es-MX"/>
        </w:rPr>
        <w:t xml:space="preserve"> 20100055661, representado por sus apoderados Víctor Manuel Sanchez Azañero, identificado con DNI </w:t>
      </w:r>
      <w:proofErr w:type="spellStart"/>
      <w:r w:rsidRPr="00AB5D6A">
        <w:rPr>
          <w:rFonts w:ascii="Arial Narrow" w:hAnsi="Arial Narrow"/>
          <w:sz w:val="22"/>
          <w:szCs w:val="22"/>
          <w:lang w:val="es-MX"/>
        </w:rPr>
        <w:t>N°</w:t>
      </w:r>
      <w:proofErr w:type="spellEnd"/>
      <w:r w:rsidRPr="00AB5D6A">
        <w:rPr>
          <w:rFonts w:ascii="Arial Narrow" w:hAnsi="Arial Narrow"/>
          <w:sz w:val="22"/>
          <w:szCs w:val="22"/>
          <w:lang w:val="es-MX"/>
        </w:rPr>
        <w:t xml:space="preserve"> 08736559 o por Dilma Indira Aranda Chacaliaza, identificada con DNI </w:t>
      </w:r>
      <w:proofErr w:type="spellStart"/>
      <w:r w:rsidRPr="00AB5D6A">
        <w:rPr>
          <w:rFonts w:ascii="Arial Narrow" w:hAnsi="Arial Narrow"/>
          <w:sz w:val="22"/>
          <w:szCs w:val="22"/>
          <w:lang w:val="es-MX"/>
        </w:rPr>
        <w:t>N°</w:t>
      </w:r>
      <w:proofErr w:type="spellEnd"/>
      <w:r w:rsidRPr="00AB5D6A">
        <w:rPr>
          <w:rFonts w:ascii="Arial Narrow" w:hAnsi="Arial Narrow"/>
          <w:sz w:val="22"/>
          <w:szCs w:val="22"/>
          <w:lang w:val="es-MX"/>
        </w:rPr>
        <w:t xml:space="preserve"> 44522131, quienes de manera conjunta y por la firma de dos cualesquiera de ellos podrán suscribir el presente contrato</w:t>
      </w:r>
      <w:r w:rsidRPr="00AB5D6A">
        <w:rPr>
          <w:rFonts w:ascii="Arial Narrow" w:hAnsi="Arial Narrow"/>
          <w:sz w:val="22"/>
          <w:szCs w:val="22"/>
        </w:rPr>
        <w:t xml:space="preserve">, según poderes inscritos en la Partida Electrónica </w:t>
      </w:r>
      <w:proofErr w:type="spellStart"/>
      <w:r w:rsidRPr="00AB5D6A">
        <w:rPr>
          <w:rFonts w:ascii="Arial Narrow" w:hAnsi="Arial Narrow"/>
          <w:sz w:val="22"/>
          <w:szCs w:val="22"/>
        </w:rPr>
        <w:t>Nº</w:t>
      </w:r>
      <w:proofErr w:type="spellEnd"/>
      <w:r w:rsidRPr="00AB5D6A">
        <w:rPr>
          <w:rFonts w:ascii="Arial Narrow" w:hAnsi="Arial Narrow"/>
          <w:sz w:val="22"/>
          <w:szCs w:val="22"/>
        </w:rPr>
        <w:t xml:space="preserve"> 11021533 del Registro de Personas Jurídicas de la Oficina Registral de Lima (en adelante “</w:t>
      </w:r>
      <w:r w:rsidRPr="00AB5D6A">
        <w:rPr>
          <w:rFonts w:ascii="Arial Narrow" w:hAnsi="Arial Narrow"/>
          <w:b/>
          <w:sz w:val="22"/>
          <w:szCs w:val="22"/>
        </w:rPr>
        <w:t>CAVALI”</w:t>
      </w:r>
      <w:r w:rsidRPr="00AB5D6A">
        <w:rPr>
          <w:rFonts w:ascii="Arial Narrow" w:hAnsi="Arial Narrow"/>
          <w:sz w:val="22"/>
          <w:szCs w:val="22"/>
        </w:rPr>
        <w:t>); y, de la otra parte</w:t>
      </w:r>
    </w:p>
    <w:p w:rsidR="00AB5D6A" w:rsidRPr="00AB5D6A" w:rsidRDefault="00AB5D6A" w:rsidP="00AB5D6A">
      <w:pPr>
        <w:tabs>
          <w:tab w:val="left" w:pos="709"/>
        </w:tabs>
        <w:spacing w:line="276" w:lineRule="auto"/>
        <w:jc w:val="both"/>
        <w:rPr>
          <w:rFonts w:ascii="Arial Narrow" w:hAnsi="Arial Narrow"/>
          <w:sz w:val="22"/>
          <w:szCs w:val="22"/>
        </w:rPr>
      </w:pPr>
    </w:p>
    <w:p w:rsidR="00AB5D6A" w:rsidRPr="00AB5D6A" w:rsidRDefault="00AB5D6A" w:rsidP="00AB5D6A">
      <w:pPr>
        <w:numPr>
          <w:ilvl w:val="0"/>
          <w:numId w:val="12"/>
        </w:numPr>
        <w:tabs>
          <w:tab w:val="left" w:pos="709"/>
        </w:tabs>
        <w:spacing w:line="276" w:lineRule="auto"/>
        <w:jc w:val="both"/>
        <w:rPr>
          <w:rFonts w:ascii="Arial Narrow" w:hAnsi="Arial Narrow"/>
          <w:sz w:val="22"/>
          <w:szCs w:val="22"/>
        </w:rPr>
      </w:pPr>
      <w:r w:rsidRPr="00AB5D6A">
        <w:rPr>
          <w:rFonts w:ascii="Arial Narrow" w:hAnsi="Arial Narrow"/>
          <w:sz w:val="22"/>
          <w:szCs w:val="22"/>
        </w:rPr>
        <w:t xml:space="preserve">[…], con R.U.C. </w:t>
      </w:r>
      <w:proofErr w:type="spellStart"/>
      <w:r w:rsidRPr="00AB5D6A">
        <w:rPr>
          <w:rFonts w:ascii="Arial Narrow" w:hAnsi="Arial Narrow"/>
          <w:sz w:val="22"/>
          <w:szCs w:val="22"/>
        </w:rPr>
        <w:t>Nº</w:t>
      </w:r>
      <w:proofErr w:type="spellEnd"/>
      <w:r w:rsidRPr="00AB5D6A">
        <w:rPr>
          <w:rFonts w:ascii="Arial Narrow" w:hAnsi="Arial Narrow"/>
          <w:sz w:val="22"/>
          <w:szCs w:val="22"/>
        </w:rPr>
        <w:t xml:space="preserve"> […], con domicilio en […], debidamente representada por su […], […], identificado con […] </w:t>
      </w:r>
      <w:proofErr w:type="spellStart"/>
      <w:r w:rsidRPr="00AB5D6A">
        <w:rPr>
          <w:rFonts w:ascii="Arial Narrow" w:hAnsi="Arial Narrow"/>
          <w:sz w:val="22"/>
          <w:szCs w:val="22"/>
        </w:rPr>
        <w:t>N°</w:t>
      </w:r>
      <w:proofErr w:type="spellEnd"/>
      <w:r w:rsidRPr="00AB5D6A">
        <w:rPr>
          <w:rFonts w:ascii="Arial Narrow" w:hAnsi="Arial Narrow"/>
          <w:sz w:val="22"/>
          <w:szCs w:val="22"/>
        </w:rPr>
        <w:t xml:space="preserve"> […], según poderes inscritos en la Partida </w:t>
      </w:r>
      <w:proofErr w:type="spellStart"/>
      <w:r w:rsidRPr="00AB5D6A">
        <w:rPr>
          <w:rFonts w:ascii="Arial Narrow" w:hAnsi="Arial Narrow"/>
          <w:sz w:val="22"/>
          <w:szCs w:val="22"/>
        </w:rPr>
        <w:t>Nº</w:t>
      </w:r>
      <w:proofErr w:type="spellEnd"/>
      <w:r w:rsidRPr="00AB5D6A">
        <w:rPr>
          <w:rFonts w:ascii="Arial Narrow" w:hAnsi="Arial Narrow"/>
          <w:sz w:val="22"/>
          <w:szCs w:val="22"/>
        </w:rPr>
        <w:t xml:space="preserve"> […] del Registro de Personas Jurídicas de […] (en adelante “</w:t>
      </w:r>
      <w:r w:rsidRPr="00AB5D6A">
        <w:rPr>
          <w:rFonts w:ascii="Arial Narrow" w:hAnsi="Arial Narrow"/>
          <w:b/>
          <w:sz w:val="22"/>
          <w:szCs w:val="22"/>
        </w:rPr>
        <w:t xml:space="preserve">EL </w:t>
      </w:r>
      <w:r>
        <w:rPr>
          <w:rFonts w:ascii="Arial Narrow" w:hAnsi="Arial Narrow"/>
          <w:b/>
          <w:sz w:val="22"/>
          <w:szCs w:val="22"/>
        </w:rPr>
        <w:t>PARTICIPANTE</w:t>
      </w:r>
      <w:r w:rsidRPr="00AB5D6A">
        <w:rPr>
          <w:rFonts w:ascii="Arial Narrow" w:hAnsi="Arial Narrow"/>
          <w:b/>
          <w:sz w:val="22"/>
          <w:szCs w:val="22"/>
        </w:rPr>
        <w:t>”</w:t>
      </w:r>
      <w:r w:rsidRPr="00AB5D6A">
        <w:rPr>
          <w:rFonts w:ascii="Arial Narrow" w:hAnsi="Arial Narrow"/>
          <w:sz w:val="22"/>
          <w:szCs w:val="22"/>
        </w:rPr>
        <w:t>), bajo los términos siguientes:</w:t>
      </w:r>
    </w:p>
    <w:p w:rsidR="004B1BA8" w:rsidRPr="007161B7" w:rsidRDefault="004B1BA8" w:rsidP="004B1BA8">
      <w:pPr>
        <w:tabs>
          <w:tab w:val="left" w:pos="709"/>
        </w:tabs>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PRIMERA</w:t>
      </w:r>
      <w:r w:rsidRPr="007161B7">
        <w:rPr>
          <w:rFonts w:ascii="Arial Narrow" w:hAnsi="Arial Narrow"/>
          <w:b/>
          <w:sz w:val="22"/>
          <w:szCs w:val="22"/>
        </w:rPr>
        <w:t>.- LAS PARTES</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numPr>
          <w:ilvl w:val="1"/>
          <w:numId w:val="3"/>
        </w:numPr>
        <w:spacing w:line="276" w:lineRule="auto"/>
        <w:jc w:val="both"/>
        <w:rPr>
          <w:rFonts w:ascii="Arial Narrow" w:hAnsi="Arial Narrow"/>
          <w:sz w:val="22"/>
          <w:szCs w:val="22"/>
          <w:lang w:val="es-PE"/>
        </w:rPr>
      </w:pPr>
      <w:r w:rsidRPr="007161B7">
        <w:rPr>
          <w:rFonts w:ascii="Arial Narrow" w:hAnsi="Arial Narrow"/>
          <w:b/>
          <w:sz w:val="22"/>
          <w:szCs w:val="22"/>
        </w:rPr>
        <w:t>CAVALI</w:t>
      </w:r>
      <w:r w:rsidRPr="007161B7">
        <w:rPr>
          <w:rFonts w:ascii="Arial Narrow" w:hAnsi="Arial Narrow"/>
          <w:sz w:val="22"/>
          <w:szCs w:val="22"/>
        </w:rPr>
        <w:t xml:space="preserve"> es una Institución de Compensación y Liquidación de Valores autorizada según Resolución CONASEV N° 358-97-EF/94.10, encargada de llevar el registro contable de valores representados por anotaciones en cuenta y anotados en cuenta, que realiza, entre otras funciones, la transferencia, compensación y liquidación de valores que deriven de su negociación en mecanismos centralizados de negociación y fuera de ellos, en virtud de lo dispuesto por el Texto Único Ordenado de la Ley del Mercado de Valores, Decreto Supremo No. 093-2002-EF, (en adelante la “Ley”), el Reglamento de Instituciones de Compensación y Liquidación de Valores, aprobado por Resolución CONASEV Nº 031-99-EF/94.10 y sus modificatorias (en adelante el “Reglamento”), el Reglamento Interno aprobado por Resolución CONASEV Nº 057-2002-EF/94.10 y sus modificatorias (en adelante el “Reglamento Interno”) y demás disposiciones dictadas por </w:t>
      </w:r>
      <w:r w:rsidRPr="007161B7">
        <w:rPr>
          <w:rFonts w:ascii="Arial Narrow" w:hAnsi="Arial Narrow"/>
          <w:b/>
          <w:sz w:val="22"/>
          <w:szCs w:val="22"/>
        </w:rPr>
        <w:t>CAVALI</w:t>
      </w:r>
      <w:r w:rsidRPr="007161B7">
        <w:rPr>
          <w:rFonts w:ascii="Arial Narrow" w:hAnsi="Arial Narrow"/>
          <w:sz w:val="22"/>
          <w:szCs w:val="22"/>
        </w:rPr>
        <w:t xml:space="preserve">. </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numPr>
          <w:ilvl w:val="1"/>
          <w:numId w:val="3"/>
        </w:numPr>
        <w:spacing w:line="276" w:lineRule="auto"/>
        <w:jc w:val="both"/>
        <w:rPr>
          <w:rFonts w:ascii="Arial Narrow" w:hAnsi="Arial Narrow"/>
          <w:sz w:val="22"/>
          <w:szCs w:val="22"/>
          <w:lang w:val="es-PE"/>
        </w:rPr>
      </w:pPr>
      <w:r w:rsidRPr="007161B7">
        <w:rPr>
          <w:rFonts w:ascii="Arial Narrow" w:hAnsi="Arial Narrow"/>
          <w:b/>
          <w:sz w:val="22"/>
          <w:szCs w:val="22"/>
          <w:lang w:val="es-PE"/>
        </w:rPr>
        <w:t xml:space="preserve">EL PARTICIPANTE </w:t>
      </w:r>
      <w:r w:rsidRPr="007161B7">
        <w:rPr>
          <w:rFonts w:ascii="Arial Narrow" w:hAnsi="Arial Narrow"/>
          <w:sz w:val="22"/>
          <w:szCs w:val="22"/>
          <w:lang w:val="es-PE"/>
        </w:rPr>
        <w:t xml:space="preserve">es una </w:t>
      </w:r>
      <w:r w:rsidRPr="007161B7">
        <w:rPr>
          <w:rFonts w:ascii="Arial Narrow" w:hAnsi="Arial Narrow"/>
          <w:sz w:val="22"/>
          <w:szCs w:val="22"/>
        </w:rPr>
        <w:t>persona jurídica</w:t>
      </w:r>
      <w:r w:rsidRPr="007161B7">
        <w:rPr>
          <w:rFonts w:ascii="Arial Narrow" w:hAnsi="Arial Narrow"/>
          <w:color w:val="FF0000"/>
          <w:sz w:val="22"/>
          <w:szCs w:val="22"/>
        </w:rPr>
        <w:t xml:space="preserve"> </w:t>
      </w:r>
      <w:r w:rsidRPr="007161B7">
        <w:rPr>
          <w:rFonts w:ascii="Arial Narrow" w:hAnsi="Arial Narrow"/>
          <w:sz w:val="22"/>
          <w:szCs w:val="22"/>
          <w:lang w:val="es-PE"/>
        </w:rPr>
        <w:t xml:space="preserve">que ha cumplido con los requisitos y el procedimiento de admisión normado en el Capítulo II De Los Participantes del Reglamento Interno, habiendo sido admitido como Participante Indirecto Especial de </w:t>
      </w:r>
      <w:r w:rsidRPr="007161B7">
        <w:rPr>
          <w:rFonts w:ascii="Arial Narrow" w:hAnsi="Arial Narrow"/>
          <w:b/>
          <w:sz w:val="22"/>
          <w:szCs w:val="22"/>
          <w:lang w:val="es-PE"/>
        </w:rPr>
        <w:t>CAVALI</w:t>
      </w:r>
      <w:r w:rsidRPr="007161B7">
        <w:rPr>
          <w:rFonts w:ascii="Arial Narrow" w:hAnsi="Arial Narrow"/>
          <w:sz w:val="22"/>
          <w:szCs w:val="22"/>
          <w:lang w:val="es-PE"/>
        </w:rPr>
        <w:t>.</w:t>
      </w:r>
    </w:p>
    <w:p w:rsidR="004B1BA8" w:rsidRPr="007161B7" w:rsidRDefault="004B1BA8" w:rsidP="004B1BA8">
      <w:pPr>
        <w:pStyle w:val="Prrafodelista"/>
        <w:spacing w:line="276" w:lineRule="auto"/>
        <w:rPr>
          <w:rFonts w:ascii="Arial Narrow" w:hAnsi="Arial Narrow"/>
          <w:b/>
          <w:sz w:val="22"/>
          <w:szCs w:val="22"/>
        </w:rPr>
      </w:pPr>
    </w:p>
    <w:p w:rsidR="004B1BA8" w:rsidRPr="007161B7" w:rsidRDefault="004B1BA8" w:rsidP="004B1BA8">
      <w:pPr>
        <w:spacing w:line="276" w:lineRule="auto"/>
        <w:ind w:left="570"/>
        <w:jc w:val="both"/>
        <w:rPr>
          <w:rFonts w:ascii="Arial Narrow" w:hAnsi="Arial Narrow"/>
          <w:sz w:val="22"/>
          <w:szCs w:val="22"/>
        </w:rPr>
      </w:pPr>
      <w:r w:rsidRPr="007161B7">
        <w:rPr>
          <w:rFonts w:ascii="Arial Narrow" w:hAnsi="Arial Narrow"/>
          <w:sz w:val="22"/>
          <w:szCs w:val="22"/>
        </w:rPr>
        <w:t xml:space="preserve">En virtud de lo señalado, </w:t>
      </w:r>
      <w:r w:rsidRPr="007161B7">
        <w:rPr>
          <w:rFonts w:ascii="Arial Narrow" w:hAnsi="Arial Narrow"/>
          <w:b/>
          <w:sz w:val="22"/>
          <w:szCs w:val="22"/>
        </w:rPr>
        <w:t>EL PARTICIPANTE</w:t>
      </w:r>
      <w:r w:rsidRPr="007161B7">
        <w:rPr>
          <w:rFonts w:ascii="Arial Narrow" w:hAnsi="Arial Narrow"/>
          <w:sz w:val="22"/>
          <w:szCs w:val="22"/>
        </w:rPr>
        <w:t xml:space="preserve"> accederá en forma directa a los servicios de registro de títulos valores distintos de los valores mobiliarios, que brinda CAVALI y que se encuentra </w:t>
      </w:r>
      <w:r w:rsidRPr="007161B7">
        <w:rPr>
          <w:rFonts w:ascii="Arial Narrow" w:hAnsi="Arial Narrow"/>
          <w:sz w:val="22"/>
          <w:szCs w:val="22"/>
        </w:rPr>
        <w:lastRenderedPageBreak/>
        <w:t>específicamente regulado en el Reglamento Interno, en tanto lo permita la legislación que le resulte aplicable.</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ind w:left="567" w:hanging="567"/>
        <w:jc w:val="both"/>
        <w:rPr>
          <w:rFonts w:ascii="Arial Narrow" w:hAnsi="Arial Narrow"/>
          <w:sz w:val="22"/>
          <w:szCs w:val="22"/>
          <w:lang w:val="es-PE"/>
        </w:rPr>
      </w:pPr>
      <w:r w:rsidRPr="007161B7">
        <w:rPr>
          <w:rFonts w:ascii="Arial Narrow" w:hAnsi="Arial Narrow"/>
          <w:sz w:val="22"/>
          <w:szCs w:val="22"/>
        </w:rPr>
        <w:t>1.3</w:t>
      </w:r>
      <w:r w:rsidRPr="007161B7">
        <w:rPr>
          <w:rFonts w:ascii="Arial Narrow" w:hAnsi="Arial Narrow"/>
          <w:sz w:val="22"/>
          <w:szCs w:val="22"/>
        </w:rPr>
        <w:tab/>
        <w:t xml:space="preserve">A fines de este Contrato, </w:t>
      </w:r>
      <w:r w:rsidRPr="007161B7">
        <w:rPr>
          <w:rFonts w:ascii="Arial Narrow" w:hAnsi="Arial Narrow"/>
          <w:b/>
          <w:sz w:val="22"/>
          <w:szCs w:val="22"/>
        </w:rPr>
        <w:t xml:space="preserve">EL PARTICIPANTE </w:t>
      </w:r>
      <w:r w:rsidRPr="007161B7">
        <w:rPr>
          <w:rFonts w:ascii="Arial Narrow" w:hAnsi="Arial Narrow"/>
          <w:sz w:val="22"/>
          <w:szCs w:val="22"/>
        </w:rPr>
        <w:t xml:space="preserve">y </w:t>
      </w:r>
      <w:r w:rsidRPr="007161B7">
        <w:rPr>
          <w:rFonts w:ascii="Arial Narrow" w:hAnsi="Arial Narrow"/>
          <w:b/>
          <w:sz w:val="22"/>
          <w:szCs w:val="22"/>
        </w:rPr>
        <w:t xml:space="preserve">CAVALI </w:t>
      </w:r>
      <w:r w:rsidRPr="007161B7">
        <w:rPr>
          <w:rFonts w:ascii="Arial Narrow" w:hAnsi="Arial Narrow"/>
          <w:sz w:val="22"/>
          <w:szCs w:val="22"/>
        </w:rPr>
        <w:t>serán denominados conjuntamente las Partes y según el caso, individualmente cada uno de ellos, la “Parte”.</w:t>
      </w: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SEGUNDA</w:t>
      </w:r>
      <w:r w:rsidRPr="007161B7">
        <w:rPr>
          <w:rFonts w:ascii="Arial Narrow" w:hAnsi="Arial Narrow"/>
          <w:b/>
          <w:sz w:val="22"/>
          <w:szCs w:val="22"/>
        </w:rPr>
        <w:t>.- OBJETO DEL CONTRATO</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spacing w:line="276" w:lineRule="auto"/>
        <w:ind w:left="360" w:right="-6" w:hanging="360"/>
        <w:jc w:val="both"/>
        <w:rPr>
          <w:rFonts w:ascii="Arial Narrow" w:hAnsi="Arial Narrow"/>
          <w:sz w:val="22"/>
          <w:szCs w:val="22"/>
        </w:rPr>
      </w:pPr>
      <w:r w:rsidRPr="007161B7">
        <w:rPr>
          <w:rFonts w:ascii="Arial Narrow" w:hAnsi="Arial Narrow"/>
          <w:sz w:val="22"/>
          <w:szCs w:val="22"/>
        </w:rPr>
        <w:t xml:space="preserve">2.1  </w:t>
      </w:r>
      <w:r w:rsidRPr="007161B7">
        <w:rPr>
          <w:rFonts w:ascii="Arial Narrow" w:hAnsi="Arial Narrow"/>
          <w:sz w:val="22"/>
          <w:szCs w:val="22"/>
          <w:lang w:val="es-PE"/>
        </w:rPr>
        <w:t xml:space="preserve">El presente Contrato tiene por objeto establecer la relación jurídica que se origina entre </w:t>
      </w:r>
      <w:r w:rsidRPr="007161B7">
        <w:rPr>
          <w:rFonts w:ascii="Arial Narrow" w:hAnsi="Arial Narrow"/>
          <w:b/>
          <w:sz w:val="22"/>
          <w:szCs w:val="22"/>
          <w:lang w:val="es-PE"/>
        </w:rPr>
        <w:t xml:space="preserve">CAVALI </w:t>
      </w:r>
      <w:r w:rsidRPr="007161B7">
        <w:rPr>
          <w:rFonts w:ascii="Arial Narrow" w:hAnsi="Arial Narrow"/>
          <w:sz w:val="22"/>
          <w:szCs w:val="22"/>
          <w:lang w:val="es-PE"/>
        </w:rPr>
        <w:t>y</w:t>
      </w:r>
      <w:r w:rsidRPr="007161B7">
        <w:rPr>
          <w:rFonts w:ascii="Arial Narrow" w:hAnsi="Arial Narrow"/>
          <w:b/>
          <w:sz w:val="22"/>
          <w:szCs w:val="22"/>
          <w:lang w:val="es-PE"/>
        </w:rPr>
        <w:t xml:space="preserve"> EL PARTICIPANTE</w:t>
      </w:r>
      <w:r w:rsidRPr="007161B7">
        <w:rPr>
          <w:rFonts w:ascii="Arial Narrow" w:hAnsi="Arial Narrow"/>
          <w:sz w:val="22"/>
          <w:szCs w:val="22"/>
          <w:lang w:val="es-PE"/>
        </w:rPr>
        <w:t xml:space="preserve"> como consecuencia de su admisión como Participante Indirecto Especial  de </w:t>
      </w:r>
      <w:r w:rsidRPr="007161B7">
        <w:rPr>
          <w:rFonts w:ascii="Arial Narrow" w:hAnsi="Arial Narrow"/>
          <w:b/>
          <w:sz w:val="22"/>
          <w:szCs w:val="22"/>
          <w:lang w:val="es-PE"/>
        </w:rPr>
        <w:t>CAVALI</w:t>
      </w:r>
      <w:r w:rsidRPr="007161B7">
        <w:rPr>
          <w:rFonts w:ascii="Arial Narrow" w:hAnsi="Arial Narrow"/>
          <w:sz w:val="22"/>
          <w:szCs w:val="22"/>
          <w:lang w:val="es-PE"/>
        </w:rPr>
        <w:t>, en la forma señalada en el numeral 1.2 de la Cláusula Primera precedente.</w:t>
      </w:r>
    </w:p>
    <w:p w:rsidR="004B1BA8" w:rsidRPr="007161B7" w:rsidRDefault="004B1BA8" w:rsidP="004B1BA8">
      <w:pPr>
        <w:spacing w:line="276" w:lineRule="auto"/>
        <w:ind w:left="360" w:right="-6" w:hanging="360"/>
        <w:jc w:val="both"/>
        <w:rPr>
          <w:rFonts w:ascii="Arial Narrow" w:hAnsi="Arial Narrow"/>
          <w:sz w:val="22"/>
          <w:szCs w:val="22"/>
        </w:rPr>
      </w:pPr>
    </w:p>
    <w:p w:rsidR="004B1BA8" w:rsidRPr="007161B7" w:rsidRDefault="004B1BA8" w:rsidP="004B1BA8">
      <w:pPr>
        <w:numPr>
          <w:ilvl w:val="1"/>
          <w:numId w:val="9"/>
        </w:numPr>
        <w:spacing w:line="276" w:lineRule="auto"/>
        <w:ind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 xml:space="preserve">En virtud de lo señalado en el numeral precedente, </w:t>
      </w:r>
      <w:r w:rsidRPr="007161B7">
        <w:rPr>
          <w:rFonts w:ascii="Arial Narrow" w:hAnsi="Arial Narrow"/>
          <w:b/>
          <w:snapToGrid w:val="0"/>
          <w:color w:val="000000"/>
          <w:sz w:val="22"/>
          <w:szCs w:val="22"/>
        </w:rPr>
        <w:t xml:space="preserve">CAVALI </w:t>
      </w:r>
      <w:r w:rsidRPr="007161B7">
        <w:rPr>
          <w:rFonts w:ascii="Arial Narrow" w:hAnsi="Arial Narrow"/>
          <w:snapToGrid w:val="0"/>
          <w:color w:val="000000"/>
          <w:sz w:val="22"/>
          <w:szCs w:val="22"/>
        </w:rPr>
        <w:t xml:space="preserve">prestará a </w:t>
      </w:r>
      <w:r w:rsidRPr="007161B7">
        <w:rPr>
          <w:rFonts w:ascii="Arial Narrow" w:hAnsi="Arial Narrow"/>
          <w:b/>
          <w:snapToGrid w:val="0"/>
          <w:color w:val="000000"/>
          <w:sz w:val="22"/>
          <w:szCs w:val="22"/>
        </w:rPr>
        <w:t xml:space="preserve">EL PARTICIPANTE </w:t>
      </w:r>
      <w:r w:rsidRPr="007161B7">
        <w:rPr>
          <w:rFonts w:ascii="Arial Narrow" w:hAnsi="Arial Narrow"/>
          <w:snapToGrid w:val="0"/>
          <w:color w:val="000000"/>
          <w:sz w:val="22"/>
          <w:szCs w:val="22"/>
        </w:rPr>
        <w:t>los servicios que se encuentran regulados en la Ley, el Reglamento, el Reglamento Interno, y sus respectivas modificatorias, así como por sus correspondientes disposiciones</w:t>
      </w:r>
      <w:r w:rsidRPr="007161B7">
        <w:rPr>
          <w:rFonts w:ascii="Arial Narrow" w:hAnsi="Arial Narrow"/>
          <w:sz w:val="22"/>
          <w:szCs w:val="22"/>
        </w:rPr>
        <w:t xml:space="preserve"> vinculadas aprobadas por </w:t>
      </w:r>
      <w:r w:rsidRPr="007161B7">
        <w:rPr>
          <w:rFonts w:ascii="Arial Narrow" w:hAnsi="Arial Narrow"/>
          <w:b/>
          <w:sz w:val="22"/>
          <w:szCs w:val="22"/>
        </w:rPr>
        <w:t>CAVALI</w:t>
      </w:r>
      <w:r w:rsidRPr="007161B7">
        <w:rPr>
          <w:rFonts w:ascii="Arial Narrow" w:hAnsi="Arial Narrow"/>
          <w:sz w:val="22"/>
          <w:szCs w:val="22"/>
        </w:rPr>
        <w:t xml:space="preserve"> y puestas en vigencia conforme al artículo 27 del Reglamento, que le resulten aplicables a </w:t>
      </w:r>
      <w:r w:rsidRPr="007161B7">
        <w:rPr>
          <w:rFonts w:ascii="Arial Narrow" w:hAnsi="Arial Narrow"/>
          <w:b/>
          <w:sz w:val="22"/>
          <w:szCs w:val="22"/>
        </w:rPr>
        <w:t>EL PARTICIPANTE</w:t>
      </w:r>
      <w:r w:rsidRPr="007161B7">
        <w:rPr>
          <w:rFonts w:ascii="Arial Narrow" w:hAnsi="Arial Narrow"/>
          <w:sz w:val="22"/>
          <w:szCs w:val="22"/>
        </w:rPr>
        <w:t xml:space="preserve">. </w:t>
      </w:r>
      <w:r w:rsidRPr="007161B7">
        <w:rPr>
          <w:rFonts w:ascii="Arial Narrow" w:hAnsi="Arial Narrow"/>
          <w:snapToGrid w:val="0"/>
          <w:color w:val="000000"/>
          <w:sz w:val="22"/>
          <w:szCs w:val="22"/>
        </w:rPr>
        <w:t xml:space="preserve">En virtud de este Contrato, </w:t>
      </w:r>
      <w:r w:rsidRPr="007161B7">
        <w:rPr>
          <w:rFonts w:ascii="Arial Narrow" w:hAnsi="Arial Narrow"/>
          <w:b/>
          <w:snapToGrid w:val="0"/>
          <w:color w:val="000000"/>
          <w:sz w:val="22"/>
          <w:szCs w:val="22"/>
        </w:rPr>
        <w:t xml:space="preserve">EL PARTICIPANTE </w:t>
      </w:r>
      <w:r w:rsidRPr="007161B7">
        <w:rPr>
          <w:rFonts w:ascii="Arial Narrow" w:hAnsi="Arial Narrow"/>
          <w:snapToGrid w:val="0"/>
          <w:color w:val="000000"/>
          <w:sz w:val="22"/>
          <w:szCs w:val="22"/>
        </w:rPr>
        <w:t>declara conocer el contenido del Reglamento Interno así como el de las disposiciones vinculadas y del Manual de Usuario del Aplicativo Web a través del cual recibirá los servicios, según los textos vigentes a la fecha de suscripción del presente Contrato; comprometiéndose de manera expresa a cumplir las prestaciones a su cargo establecidas en los mismos.</w:t>
      </w:r>
    </w:p>
    <w:p w:rsidR="004B1BA8" w:rsidRPr="007161B7" w:rsidRDefault="004B1BA8" w:rsidP="004B1BA8">
      <w:pPr>
        <w:spacing w:line="276" w:lineRule="auto"/>
        <w:ind w:right="-6"/>
        <w:jc w:val="both"/>
        <w:rPr>
          <w:rFonts w:ascii="Arial Narrow" w:hAnsi="Arial Narrow"/>
          <w:snapToGrid w:val="0"/>
          <w:color w:val="000000"/>
          <w:sz w:val="22"/>
          <w:szCs w:val="22"/>
        </w:rPr>
      </w:pPr>
    </w:p>
    <w:p w:rsidR="004B1BA8" w:rsidRPr="007161B7" w:rsidRDefault="004B1BA8" w:rsidP="004B1BA8">
      <w:pPr>
        <w:spacing w:line="276" w:lineRule="auto"/>
        <w:ind w:left="360"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Las futuras modificaciones del Reglamento Interno, así como las nuevas disposiciones vinculadas o modificaciones de las mismas, serán entregadas</w:t>
      </w:r>
      <w:r w:rsidRPr="007161B7">
        <w:rPr>
          <w:rFonts w:ascii="Arial Narrow" w:hAnsi="Arial Narrow"/>
          <w:i/>
          <w:snapToGrid w:val="0"/>
          <w:color w:val="FF0000"/>
          <w:sz w:val="22"/>
          <w:szCs w:val="22"/>
        </w:rPr>
        <w:t xml:space="preserve"> </w:t>
      </w:r>
      <w:r w:rsidRPr="007161B7">
        <w:rPr>
          <w:rFonts w:ascii="Arial Narrow" w:hAnsi="Arial Narrow"/>
          <w:snapToGrid w:val="0"/>
          <w:color w:val="000000"/>
          <w:sz w:val="22"/>
          <w:szCs w:val="22"/>
        </w:rPr>
        <w:t xml:space="preserve">y/o notificadas directamente por </w:t>
      </w:r>
      <w:r w:rsidRPr="007161B7">
        <w:rPr>
          <w:rFonts w:ascii="Arial Narrow" w:hAnsi="Arial Narrow"/>
          <w:b/>
          <w:snapToGrid w:val="0"/>
          <w:color w:val="000000"/>
          <w:sz w:val="22"/>
          <w:szCs w:val="22"/>
        </w:rPr>
        <w:t>CAVALI</w:t>
      </w:r>
      <w:r w:rsidRPr="007161B7">
        <w:rPr>
          <w:rFonts w:ascii="Arial Narrow" w:hAnsi="Arial Narrow"/>
          <w:snapToGrid w:val="0"/>
          <w:color w:val="000000"/>
          <w:sz w:val="22"/>
          <w:szCs w:val="22"/>
        </w:rPr>
        <w:t xml:space="preserve"> a </w:t>
      </w:r>
      <w:r w:rsidRPr="007161B7">
        <w:rPr>
          <w:rFonts w:ascii="Arial Narrow" w:hAnsi="Arial Narrow"/>
          <w:b/>
          <w:snapToGrid w:val="0"/>
          <w:color w:val="000000"/>
          <w:sz w:val="22"/>
          <w:szCs w:val="22"/>
        </w:rPr>
        <w:t>EL PARTICIPANTE</w:t>
      </w:r>
      <w:r w:rsidRPr="007161B7">
        <w:rPr>
          <w:rFonts w:ascii="Arial Narrow" w:hAnsi="Arial Narrow"/>
          <w:snapToGrid w:val="0"/>
          <w:color w:val="000000"/>
          <w:sz w:val="22"/>
          <w:szCs w:val="22"/>
        </w:rPr>
        <w:t xml:space="preserve"> en documento escrito o por medios electrónicos, inmediatamente después que le sea comunicada su aprobación por la SMV, siendo de obligatorio cumplimiento por parte de </w:t>
      </w:r>
      <w:r w:rsidRPr="007161B7">
        <w:rPr>
          <w:rFonts w:ascii="Arial Narrow" w:hAnsi="Arial Narrow"/>
          <w:b/>
          <w:snapToGrid w:val="0"/>
          <w:color w:val="000000"/>
          <w:sz w:val="22"/>
          <w:szCs w:val="22"/>
        </w:rPr>
        <w:t>EL PARTICIPANTE</w:t>
      </w:r>
      <w:r w:rsidRPr="007161B7">
        <w:rPr>
          <w:rFonts w:ascii="Arial Narrow" w:hAnsi="Arial Narrow"/>
          <w:snapToGrid w:val="0"/>
          <w:color w:val="000000"/>
          <w:sz w:val="22"/>
          <w:szCs w:val="22"/>
        </w:rPr>
        <w:t xml:space="preserve"> y de </w:t>
      </w:r>
      <w:r w:rsidRPr="007161B7">
        <w:rPr>
          <w:rFonts w:ascii="Arial Narrow" w:hAnsi="Arial Narrow"/>
          <w:b/>
          <w:snapToGrid w:val="0"/>
          <w:color w:val="000000"/>
          <w:sz w:val="22"/>
          <w:szCs w:val="22"/>
        </w:rPr>
        <w:t>CAVALI</w:t>
      </w:r>
      <w:r w:rsidRPr="007161B7">
        <w:rPr>
          <w:rFonts w:ascii="Arial Narrow" w:hAnsi="Arial Narrow"/>
          <w:snapToGrid w:val="0"/>
          <w:color w:val="000000"/>
          <w:sz w:val="22"/>
          <w:szCs w:val="22"/>
        </w:rPr>
        <w:t xml:space="preserve"> desde su entrada en vigencia conforme a Ley y Reglamento.</w:t>
      </w:r>
    </w:p>
    <w:p w:rsidR="004B1BA8" w:rsidRPr="007161B7" w:rsidRDefault="004B1BA8" w:rsidP="004B1BA8">
      <w:pPr>
        <w:spacing w:line="276" w:lineRule="auto"/>
        <w:ind w:left="360" w:right="-6"/>
        <w:jc w:val="both"/>
        <w:rPr>
          <w:rFonts w:ascii="Arial Narrow" w:hAnsi="Arial Narrow"/>
          <w:snapToGrid w:val="0"/>
          <w:color w:val="000000"/>
          <w:sz w:val="22"/>
          <w:szCs w:val="22"/>
        </w:rPr>
      </w:pPr>
    </w:p>
    <w:p w:rsidR="004B1BA8" w:rsidRPr="007161B7" w:rsidRDefault="004B1BA8" w:rsidP="004B1BA8">
      <w:pPr>
        <w:spacing w:line="276" w:lineRule="auto"/>
        <w:ind w:left="360"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 xml:space="preserve">Sin perjuicio de lo antes expuesto, </w:t>
      </w:r>
      <w:r w:rsidRPr="007161B7">
        <w:rPr>
          <w:rFonts w:ascii="Arial Narrow" w:hAnsi="Arial Narrow"/>
          <w:b/>
          <w:snapToGrid w:val="0"/>
          <w:color w:val="000000"/>
          <w:sz w:val="22"/>
          <w:szCs w:val="22"/>
        </w:rPr>
        <w:t>CAVALI</w:t>
      </w:r>
      <w:r w:rsidRPr="007161B7">
        <w:rPr>
          <w:rFonts w:ascii="Arial Narrow" w:hAnsi="Arial Narrow"/>
          <w:snapToGrid w:val="0"/>
          <w:color w:val="000000"/>
          <w:sz w:val="22"/>
          <w:szCs w:val="22"/>
        </w:rPr>
        <w:t xml:space="preserve"> se obliga a comunicar por escrito o por medios electrónicos los proyectos de las modificaciones al Reglamento Interno de forma previa a su presentación a la SMV y en la oportunidad señalada por el Reglamento Interno. </w:t>
      </w:r>
    </w:p>
    <w:p w:rsidR="004B1BA8" w:rsidRPr="007161B7" w:rsidRDefault="004B1BA8" w:rsidP="004B1BA8">
      <w:pPr>
        <w:spacing w:line="276" w:lineRule="auto"/>
        <w:ind w:left="360" w:right="-6"/>
        <w:jc w:val="both"/>
        <w:rPr>
          <w:rFonts w:ascii="Arial Narrow" w:hAnsi="Arial Narrow"/>
          <w:snapToGrid w:val="0"/>
          <w:color w:val="000000"/>
          <w:sz w:val="22"/>
          <w:szCs w:val="22"/>
        </w:rPr>
      </w:pPr>
    </w:p>
    <w:p w:rsidR="004B1BA8" w:rsidRPr="007161B7" w:rsidRDefault="004B1BA8" w:rsidP="004B1BA8">
      <w:pPr>
        <w:spacing w:line="276" w:lineRule="auto"/>
        <w:ind w:left="360" w:right="-6"/>
        <w:jc w:val="both"/>
        <w:rPr>
          <w:rFonts w:ascii="Arial Narrow" w:hAnsi="Arial Narrow"/>
          <w:snapToGrid w:val="0"/>
          <w:color w:val="000000"/>
          <w:sz w:val="22"/>
          <w:szCs w:val="22"/>
        </w:rPr>
      </w:pPr>
      <w:r w:rsidRPr="007161B7">
        <w:rPr>
          <w:rFonts w:ascii="Arial Narrow" w:hAnsi="Arial Narrow"/>
          <w:b/>
          <w:snapToGrid w:val="0"/>
          <w:color w:val="000000"/>
          <w:sz w:val="22"/>
          <w:szCs w:val="22"/>
        </w:rPr>
        <w:t xml:space="preserve">EL PARTICIPANTE </w:t>
      </w:r>
      <w:r w:rsidRPr="007161B7">
        <w:rPr>
          <w:rFonts w:ascii="Arial Narrow" w:hAnsi="Arial Narrow"/>
          <w:snapToGrid w:val="0"/>
          <w:color w:val="000000"/>
          <w:sz w:val="22"/>
          <w:szCs w:val="22"/>
        </w:rPr>
        <w:t xml:space="preserve">se obliga a revisar tales proyectos de modificación y a dar, de ser el caso, sus sugerencias y comentarios  en la oportunidad señalada en el Reglamento Interno. Adicionalmente, </w:t>
      </w:r>
      <w:r w:rsidRPr="007161B7">
        <w:rPr>
          <w:rFonts w:ascii="Arial Narrow" w:hAnsi="Arial Narrow"/>
          <w:b/>
          <w:snapToGrid w:val="0"/>
          <w:color w:val="000000"/>
          <w:sz w:val="22"/>
          <w:szCs w:val="22"/>
        </w:rPr>
        <w:t xml:space="preserve">CAVALI </w:t>
      </w:r>
      <w:r w:rsidRPr="007161B7">
        <w:rPr>
          <w:rFonts w:ascii="Arial Narrow" w:hAnsi="Arial Narrow"/>
          <w:snapToGrid w:val="0"/>
          <w:color w:val="000000"/>
          <w:sz w:val="22"/>
          <w:szCs w:val="22"/>
        </w:rPr>
        <w:t>se obliga a comunicar por escrito o por medios electrónicos las actualizaciones de tales proyectos en la misma oportunidad en que son presentados a la SMV.</w:t>
      </w:r>
    </w:p>
    <w:p w:rsidR="004B1BA8" w:rsidRPr="007161B7" w:rsidRDefault="004B1BA8" w:rsidP="004B1BA8">
      <w:pPr>
        <w:spacing w:line="276" w:lineRule="auto"/>
        <w:ind w:left="360" w:right="-6"/>
        <w:jc w:val="both"/>
        <w:rPr>
          <w:rFonts w:ascii="Arial Narrow" w:hAnsi="Arial Narrow"/>
          <w:b/>
          <w:snapToGrid w:val="0"/>
          <w:color w:val="000000"/>
          <w:sz w:val="22"/>
          <w:szCs w:val="22"/>
        </w:rPr>
      </w:pPr>
    </w:p>
    <w:p w:rsidR="004B1BA8" w:rsidRPr="007161B7" w:rsidRDefault="004B1BA8" w:rsidP="004B1BA8">
      <w:pPr>
        <w:tabs>
          <w:tab w:val="left" w:pos="540"/>
        </w:tabs>
        <w:spacing w:line="276" w:lineRule="auto"/>
        <w:ind w:left="360"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 xml:space="preserve">Las Partes </w:t>
      </w:r>
      <w:r w:rsidRPr="007161B7">
        <w:rPr>
          <w:rFonts w:ascii="Arial Narrow" w:hAnsi="Arial Narrow"/>
          <w:sz w:val="22"/>
          <w:szCs w:val="22"/>
        </w:rPr>
        <w:t xml:space="preserve">acuerdan que cualquier nuevo servicio que en el futuro brinde </w:t>
      </w:r>
      <w:r w:rsidRPr="007161B7">
        <w:rPr>
          <w:rFonts w:ascii="Arial Narrow" w:hAnsi="Arial Narrow"/>
          <w:b/>
          <w:sz w:val="22"/>
          <w:szCs w:val="22"/>
        </w:rPr>
        <w:t>CAVALI,</w:t>
      </w:r>
      <w:r w:rsidRPr="007161B7">
        <w:rPr>
          <w:rFonts w:ascii="Arial Narrow" w:hAnsi="Arial Narrow"/>
          <w:sz w:val="22"/>
          <w:szCs w:val="22"/>
        </w:rPr>
        <w:t xml:space="preserve"> para hacer de aplicación a </w:t>
      </w:r>
      <w:r w:rsidRPr="007161B7">
        <w:rPr>
          <w:rFonts w:ascii="Arial Narrow" w:hAnsi="Arial Narrow"/>
          <w:b/>
          <w:sz w:val="22"/>
          <w:szCs w:val="22"/>
        </w:rPr>
        <w:t>EL PARTICIPANTE</w:t>
      </w:r>
      <w:r w:rsidRPr="007161B7">
        <w:rPr>
          <w:rFonts w:ascii="Arial Narrow" w:hAnsi="Arial Narrow"/>
          <w:sz w:val="22"/>
          <w:szCs w:val="22"/>
        </w:rPr>
        <w:t xml:space="preserve"> deberá  previamente haber sido solicitado por éste, en cuyo caso se somete a las normas que lo regulan.</w:t>
      </w:r>
    </w:p>
    <w:p w:rsidR="004B1BA8" w:rsidRPr="007161B7" w:rsidRDefault="004B1BA8" w:rsidP="004B1BA8">
      <w:pPr>
        <w:tabs>
          <w:tab w:val="left" w:pos="540"/>
        </w:tabs>
        <w:spacing w:line="276" w:lineRule="auto"/>
        <w:ind w:left="360" w:right="-6"/>
        <w:jc w:val="both"/>
        <w:rPr>
          <w:rFonts w:ascii="Arial Narrow" w:hAnsi="Arial Narrow"/>
          <w:sz w:val="22"/>
          <w:szCs w:val="22"/>
        </w:rPr>
      </w:pPr>
    </w:p>
    <w:p w:rsidR="004B1BA8" w:rsidRPr="007161B7" w:rsidRDefault="004B1BA8" w:rsidP="004B1BA8">
      <w:pPr>
        <w:numPr>
          <w:ilvl w:val="1"/>
          <w:numId w:val="5"/>
        </w:numPr>
        <w:spacing w:line="276" w:lineRule="auto"/>
        <w:jc w:val="both"/>
        <w:rPr>
          <w:rFonts w:ascii="Arial Narrow" w:hAnsi="Arial Narrow"/>
          <w:sz w:val="22"/>
          <w:szCs w:val="22"/>
        </w:rPr>
      </w:pPr>
      <w:r w:rsidRPr="007161B7">
        <w:rPr>
          <w:rFonts w:ascii="Arial Narrow" w:hAnsi="Arial Narrow"/>
          <w:sz w:val="22"/>
          <w:szCs w:val="22"/>
        </w:rPr>
        <w:t xml:space="preserve">De ser el caso, y a efectos de que </w:t>
      </w:r>
      <w:r w:rsidRPr="007161B7">
        <w:rPr>
          <w:rFonts w:ascii="Arial Narrow" w:hAnsi="Arial Narrow"/>
          <w:b/>
          <w:sz w:val="22"/>
          <w:szCs w:val="22"/>
        </w:rPr>
        <w:t>CAVALI</w:t>
      </w:r>
      <w:r w:rsidRPr="007161B7">
        <w:rPr>
          <w:rFonts w:ascii="Arial Narrow" w:hAnsi="Arial Narrow"/>
          <w:sz w:val="22"/>
          <w:szCs w:val="22"/>
        </w:rPr>
        <w:t xml:space="preserve"> preste a </w:t>
      </w:r>
      <w:r w:rsidRPr="007161B7">
        <w:rPr>
          <w:rFonts w:ascii="Arial Narrow" w:hAnsi="Arial Narrow"/>
          <w:b/>
          <w:sz w:val="22"/>
          <w:szCs w:val="22"/>
        </w:rPr>
        <w:t>EL PARTICIPANTE</w:t>
      </w:r>
      <w:r w:rsidRPr="007161B7">
        <w:rPr>
          <w:rFonts w:ascii="Arial Narrow" w:hAnsi="Arial Narrow"/>
          <w:sz w:val="22"/>
          <w:szCs w:val="22"/>
        </w:rPr>
        <w:t xml:space="preserve"> el servicio de recaudación de fondos, </w:t>
      </w:r>
      <w:r w:rsidRPr="007161B7">
        <w:rPr>
          <w:rFonts w:ascii="Arial Narrow" w:hAnsi="Arial Narrow"/>
          <w:b/>
          <w:sz w:val="22"/>
          <w:szCs w:val="22"/>
        </w:rPr>
        <w:t>EL PARTICIPANTE</w:t>
      </w:r>
      <w:r w:rsidRPr="007161B7">
        <w:rPr>
          <w:rFonts w:ascii="Arial Narrow" w:hAnsi="Arial Narrow"/>
          <w:sz w:val="22"/>
          <w:szCs w:val="22"/>
        </w:rPr>
        <w:t xml:space="preserve"> otorga a </w:t>
      </w:r>
      <w:r w:rsidRPr="007161B7">
        <w:rPr>
          <w:rFonts w:ascii="Arial Narrow" w:hAnsi="Arial Narrow"/>
          <w:b/>
          <w:sz w:val="22"/>
          <w:szCs w:val="22"/>
        </w:rPr>
        <w:t>CAVALI</w:t>
      </w:r>
      <w:r w:rsidRPr="007161B7">
        <w:rPr>
          <w:rFonts w:ascii="Arial Narrow" w:hAnsi="Arial Narrow"/>
          <w:sz w:val="22"/>
          <w:szCs w:val="22"/>
        </w:rPr>
        <w:t xml:space="preserve"> las facultades señaladas en el Anexo Nº 1 del presente Contrato.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TERCERA</w:t>
      </w:r>
      <w:r w:rsidRPr="007161B7">
        <w:rPr>
          <w:rFonts w:ascii="Arial Narrow" w:hAnsi="Arial Narrow"/>
          <w:b/>
          <w:sz w:val="22"/>
          <w:szCs w:val="22"/>
        </w:rPr>
        <w:t>.- VIGENCIA DEL CONTRATO</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numPr>
          <w:ilvl w:val="1"/>
          <w:numId w:val="1"/>
        </w:numPr>
        <w:spacing w:line="276" w:lineRule="auto"/>
        <w:jc w:val="both"/>
        <w:rPr>
          <w:rFonts w:ascii="Arial Narrow" w:hAnsi="Arial Narrow"/>
          <w:sz w:val="22"/>
          <w:szCs w:val="22"/>
        </w:rPr>
      </w:pPr>
      <w:r w:rsidRPr="007161B7">
        <w:rPr>
          <w:rFonts w:ascii="Arial Narrow" w:hAnsi="Arial Narrow"/>
          <w:sz w:val="22"/>
          <w:szCs w:val="22"/>
        </w:rPr>
        <w:t>El presente Contrato se inicia en la fecha señalada en este documento, por un plazo indefinido. Sin embargo, de acuerdo al artículo 1365 del Código Civil, cualquiera de las Partes podrá finalizarlo dando aviso previo remitido por la vía notarial con una anticipación de treinta (30)</w:t>
      </w:r>
      <w:r w:rsidRPr="007161B7">
        <w:rPr>
          <w:rFonts w:ascii="Arial Narrow" w:hAnsi="Arial Narrow"/>
          <w:color w:val="0000FF"/>
          <w:sz w:val="22"/>
          <w:szCs w:val="22"/>
        </w:rPr>
        <w:t xml:space="preserve"> </w:t>
      </w:r>
      <w:r w:rsidRPr="007161B7">
        <w:rPr>
          <w:rFonts w:ascii="Arial Narrow" w:hAnsi="Arial Narrow"/>
          <w:sz w:val="22"/>
          <w:szCs w:val="22"/>
        </w:rPr>
        <w:t>días calendario. Transcurrido dicho plazo el Contrato queda resuelto de pleno derecho.</w:t>
      </w:r>
    </w:p>
    <w:p w:rsidR="004B1BA8" w:rsidRPr="007161B7" w:rsidRDefault="004B1BA8" w:rsidP="004B1BA8">
      <w:pPr>
        <w:spacing w:line="276" w:lineRule="auto"/>
        <w:jc w:val="both"/>
        <w:rPr>
          <w:rFonts w:ascii="Arial Narrow" w:hAnsi="Arial Narrow"/>
          <w:color w:val="FF0000"/>
          <w:sz w:val="22"/>
          <w:szCs w:val="22"/>
        </w:rPr>
      </w:pPr>
    </w:p>
    <w:p w:rsidR="004B1BA8" w:rsidRPr="007161B7" w:rsidRDefault="004B1BA8" w:rsidP="004B1BA8">
      <w:pPr>
        <w:spacing w:line="276" w:lineRule="auto"/>
        <w:ind w:left="567" w:hanging="567"/>
        <w:jc w:val="both"/>
        <w:rPr>
          <w:rFonts w:ascii="Arial Narrow" w:hAnsi="Arial Narrow"/>
          <w:sz w:val="22"/>
          <w:szCs w:val="22"/>
        </w:rPr>
      </w:pPr>
      <w:r w:rsidRPr="007161B7">
        <w:rPr>
          <w:rFonts w:ascii="Arial Narrow" w:hAnsi="Arial Narrow"/>
          <w:sz w:val="22"/>
          <w:szCs w:val="22"/>
        </w:rPr>
        <w:t>3.2</w:t>
      </w:r>
      <w:r w:rsidRPr="007161B7">
        <w:rPr>
          <w:rFonts w:ascii="Arial Narrow" w:hAnsi="Arial Narrow"/>
          <w:sz w:val="22"/>
          <w:szCs w:val="22"/>
        </w:rPr>
        <w:tab/>
        <w:t>Resuelto el Contrato, ambas Partes quedarán obligadas a ejecutar las prestaciones a su cargo que se encontraran pendientes, hasta su ejecución.</w:t>
      </w: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CUARTA</w:t>
      </w:r>
      <w:r w:rsidRPr="007161B7">
        <w:rPr>
          <w:rFonts w:ascii="Arial Narrow" w:hAnsi="Arial Narrow"/>
          <w:b/>
          <w:sz w:val="22"/>
          <w:szCs w:val="22"/>
        </w:rPr>
        <w:t>.- RETRIBUCIÓN</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spacing w:line="276" w:lineRule="auto"/>
        <w:jc w:val="both"/>
        <w:rPr>
          <w:rFonts w:ascii="Arial Narrow" w:hAnsi="Arial Narrow"/>
          <w:sz w:val="22"/>
          <w:szCs w:val="22"/>
        </w:rPr>
      </w:pPr>
      <w:r w:rsidRPr="007161B7">
        <w:rPr>
          <w:rFonts w:ascii="Arial Narrow" w:hAnsi="Arial Narrow"/>
          <w:sz w:val="22"/>
          <w:szCs w:val="22"/>
        </w:rPr>
        <w:t xml:space="preserve">Como contraprestación a los servicios prestados, </w:t>
      </w:r>
      <w:r w:rsidRPr="007161B7">
        <w:rPr>
          <w:rFonts w:ascii="Arial Narrow" w:hAnsi="Arial Narrow"/>
          <w:b/>
          <w:sz w:val="22"/>
          <w:szCs w:val="22"/>
        </w:rPr>
        <w:t>EL PARTICIPANTE</w:t>
      </w:r>
      <w:r w:rsidRPr="007161B7">
        <w:rPr>
          <w:rFonts w:ascii="Arial Narrow" w:hAnsi="Arial Narrow"/>
          <w:sz w:val="22"/>
          <w:szCs w:val="22"/>
        </w:rPr>
        <w:t xml:space="preserve"> está obligado a abonar oportunamente a </w:t>
      </w:r>
      <w:r w:rsidRPr="007161B7">
        <w:rPr>
          <w:rFonts w:ascii="Arial Narrow" w:hAnsi="Arial Narrow"/>
          <w:b/>
          <w:sz w:val="22"/>
          <w:szCs w:val="22"/>
        </w:rPr>
        <w:t xml:space="preserve">CAVALI </w:t>
      </w:r>
      <w:r w:rsidRPr="007161B7">
        <w:rPr>
          <w:rFonts w:ascii="Arial Narrow" w:hAnsi="Arial Narrow"/>
          <w:sz w:val="22"/>
          <w:szCs w:val="22"/>
        </w:rPr>
        <w:t xml:space="preserve">los derechos correspondientes establecidos en las tarifas que se encuentran contenidas en las Disposiciones Vinculadas al Capítulo XI De Las Tarifas del Reglamento Interno, en la forma y modalidad establecida en dicho documento. Debe señalarse que dichas tarifas serán modificadas automáticamente a la fecha de entrada en vigencia de la norma que apruebe nuevas retribuciones por los servicios que presta </w:t>
      </w:r>
      <w:r w:rsidRPr="007161B7">
        <w:rPr>
          <w:rFonts w:ascii="Arial Narrow" w:hAnsi="Arial Narrow"/>
          <w:b/>
          <w:sz w:val="22"/>
          <w:szCs w:val="22"/>
        </w:rPr>
        <w:t>CAVALI</w:t>
      </w:r>
      <w:r w:rsidRPr="007161B7">
        <w:rPr>
          <w:rFonts w:ascii="Arial Narrow" w:hAnsi="Arial Narrow"/>
          <w:sz w:val="22"/>
          <w:szCs w:val="22"/>
        </w:rPr>
        <w:t>.</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QUINTA</w:t>
      </w:r>
      <w:r w:rsidRPr="007161B7">
        <w:rPr>
          <w:rFonts w:ascii="Arial Narrow" w:hAnsi="Arial Narrow"/>
          <w:b/>
          <w:sz w:val="22"/>
          <w:szCs w:val="22"/>
        </w:rPr>
        <w:t>.- CONTINUIDAD DEL SERVICIO</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numPr>
          <w:ilvl w:val="1"/>
          <w:numId w:val="2"/>
        </w:numPr>
        <w:spacing w:line="276" w:lineRule="auto"/>
        <w:jc w:val="both"/>
        <w:rPr>
          <w:rFonts w:ascii="Arial Narrow" w:hAnsi="Arial Narrow"/>
          <w:sz w:val="22"/>
          <w:szCs w:val="22"/>
          <w:lang w:val="es-PE"/>
        </w:rPr>
      </w:pPr>
      <w:r w:rsidRPr="007161B7">
        <w:rPr>
          <w:rFonts w:ascii="Arial Narrow" w:hAnsi="Arial Narrow"/>
          <w:b/>
          <w:sz w:val="22"/>
          <w:szCs w:val="22"/>
          <w:lang w:val="es-PE"/>
        </w:rPr>
        <w:t xml:space="preserve">EL PARTICIPANTE </w:t>
      </w:r>
      <w:r w:rsidRPr="007161B7">
        <w:rPr>
          <w:rFonts w:ascii="Arial Narrow" w:hAnsi="Arial Narrow"/>
          <w:sz w:val="22"/>
          <w:szCs w:val="22"/>
          <w:lang w:val="es-PE"/>
        </w:rPr>
        <w:t xml:space="preserve">declara conocer que la prestación de los servicios a cargo de </w:t>
      </w:r>
      <w:r w:rsidRPr="007161B7">
        <w:rPr>
          <w:rFonts w:ascii="Arial Narrow" w:hAnsi="Arial Narrow"/>
          <w:b/>
          <w:sz w:val="22"/>
          <w:szCs w:val="22"/>
          <w:lang w:val="es-PE"/>
        </w:rPr>
        <w:t>CAVALI</w:t>
      </w:r>
      <w:r w:rsidRPr="007161B7">
        <w:rPr>
          <w:rFonts w:ascii="Arial Narrow" w:hAnsi="Arial Narrow"/>
          <w:sz w:val="22"/>
          <w:szCs w:val="22"/>
          <w:lang w:val="es-PE"/>
        </w:rPr>
        <w:t>, se realiza a través de infraestructura y facilidades técnicas de los equipos y sistemas de telecomunicaciones existentes y disponibles al momento de la prestación del servicio.</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numPr>
          <w:ilvl w:val="1"/>
          <w:numId w:val="2"/>
        </w:numPr>
        <w:spacing w:line="276" w:lineRule="auto"/>
        <w:jc w:val="both"/>
        <w:rPr>
          <w:rFonts w:ascii="Arial Narrow" w:hAnsi="Arial Narrow"/>
          <w:snapToGrid w:val="0"/>
          <w:color w:val="000000"/>
          <w:sz w:val="22"/>
          <w:szCs w:val="22"/>
        </w:rPr>
      </w:pPr>
      <w:r w:rsidRPr="007161B7">
        <w:rPr>
          <w:rFonts w:ascii="Arial Narrow" w:hAnsi="Arial Narrow"/>
          <w:b/>
          <w:snapToGrid w:val="0"/>
          <w:color w:val="000000"/>
          <w:sz w:val="22"/>
          <w:szCs w:val="22"/>
        </w:rPr>
        <w:t xml:space="preserve">CAVALI </w:t>
      </w:r>
      <w:r w:rsidRPr="007161B7">
        <w:rPr>
          <w:rFonts w:ascii="Arial Narrow" w:hAnsi="Arial Narrow"/>
          <w:snapToGrid w:val="0"/>
          <w:sz w:val="22"/>
          <w:szCs w:val="22"/>
        </w:rPr>
        <w:t>se obliga a prestar el</w:t>
      </w:r>
      <w:r w:rsidRPr="007161B7">
        <w:rPr>
          <w:rFonts w:ascii="Arial Narrow" w:hAnsi="Arial Narrow"/>
          <w:b/>
          <w:snapToGrid w:val="0"/>
          <w:color w:val="FF0000"/>
          <w:sz w:val="22"/>
          <w:szCs w:val="22"/>
        </w:rPr>
        <w:t xml:space="preserve"> </w:t>
      </w:r>
      <w:r w:rsidRPr="007161B7">
        <w:rPr>
          <w:rFonts w:ascii="Arial Narrow" w:hAnsi="Arial Narrow"/>
          <w:snapToGrid w:val="0"/>
          <w:color w:val="000000"/>
          <w:sz w:val="22"/>
          <w:szCs w:val="22"/>
        </w:rPr>
        <w:t>servicio a su cargo en forma continua, durante el plazo de vigencia de este Contrato.</w:t>
      </w:r>
    </w:p>
    <w:p w:rsidR="004B1BA8" w:rsidRPr="007161B7" w:rsidRDefault="004B1BA8" w:rsidP="004B1BA8">
      <w:pPr>
        <w:spacing w:line="276" w:lineRule="auto"/>
        <w:jc w:val="both"/>
        <w:rPr>
          <w:rFonts w:ascii="Arial Narrow" w:hAnsi="Arial Narrow"/>
          <w:snapToGrid w:val="0"/>
          <w:color w:val="000000"/>
          <w:sz w:val="22"/>
          <w:szCs w:val="22"/>
        </w:rPr>
      </w:pPr>
    </w:p>
    <w:p w:rsidR="004B1BA8" w:rsidRPr="007161B7" w:rsidRDefault="004B1BA8" w:rsidP="004B1BA8">
      <w:pPr>
        <w:numPr>
          <w:ilvl w:val="1"/>
          <w:numId w:val="2"/>
        </w:numPr>
        <w:spacing w:line="276" w:lineRule="auto"/>
        <w:ind w:right="-6"/>
        <w:jc w:val="both"/>
        <w:rPr>
          <w:rFonts w:ascii="Arial Narrow" w:hAnsi="Arial Narrow"/>
          <w:snapToGrid w:val="0"/>
          <w:sz w:val="22"/>
          <w:szCs w:val="22"/>
        </w:rPr>
      </w:pPr>
      <w:r w:rsidRPr="007161B7">
        <w:rPr>
          <w:rFonts w:ascii="Arial Narrow" w:hAnsi="Arial Narrow"/>
          <w:snapToGrid w:val="0"/>
          <w:color w:val="000000"/>
          <w:sz w:val="22"/>
          <w:szCs w:val="22"/>
        </w:rPr>
        <w:t xml:space="preserve">En consecuencia, en el supuesto que la infraestructura y facilidades técnicas de los equipos y servicios, así como sistemas de telecomunicación antes mencionados, no funcionaran adecuadamente durante la vigencia de este Contrato, </w:t>
      </w:r>
      <w:r w:rsidRPr="007161B7">
        <w:rPr>
          <w:rFonts w:ascii="Arial Narrow" w:hAnsi="Arial Narrow"/>
          <w:b/>
          <w:snapToGrid w:val="0"/>
          <w:color w:val="000000"/>
          <w:sz w:val="22"/>
          <w:szCs w:val="22"/>
        </w:rPr>
        <w:t xml:space="preserve">CAVALI </w:t>
      </w:r>
      <w:r w:rsidRPr="007161B7">
        <w:rPr>
          <w:rFonts w:ascii="Arial Narrow" w:hAnsi="Arial Narrow"/>
          <w:snapToGrid w:val="0"/>
          <w:color w:val="000000"/>
          <w:sz w:val="22"/>
          <w:szCs w:val="22"/>
        </w:rPr>
        <w:t xml:space="preserve">tomará las medidas necesarias para restablecer el servicio de acuerdo al plan de contingencia implementado para tal efecto </w:t>
      </w:r>
      <w:r w:rsidRPr="007161B7">
        <w:rPr>
          <w:rFonts w:ascii="Arial Narrow" w:hAnsi="Arial Narrow"/>
          <w:snapToGrid w:val="0"/>
          <w:sz w:val="22"/>
          <w:szCs w:val="22"/>
        </w:rPr>
        <w:t xml:space="preserve">y en forma tal que no afecte el normal desenvolvimiento del mercado. Dicho plan de contingencia estará a disposición de </w:t>
      </w:r>
      <w:r w:rsidRPr="007161B7">
        <w:rPr>
          <w:rFonts w:ascii="Arial Narrow" w:hAnsi="Arial Narrow"/>
          <w:b/>
          <w:snapToGrid w:val="0"/>
          <w:sz w:val="22"/>
          <w:szCs w:val="22"/>
        </w:rPr>
        <w:t>EL PARTICIPANTE.</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tabs>
          <w:tab w:val="left" w:pos="450"/>
        </w:tabs>
        <w:spacing w:line="276" w:lineRule="auto"/>
        <w:ind w:right="-6"/>
        <w:jc w:val="both"/>
        <w:rPr>
          <w:rFonts w:ascii="Arial Narrow" w:hAnsi="Arial Narrow"/>
          <w:b/>
          <w:snapToGrid w:val="0"/>
          <w:color w:val="000000"/>
          <w:sz w:val="22"/>
          <w:szCs w:val="22"/>
        </w:rPr>
      </w:pPr>
      <w:r w:rsidRPr="007161B7">
        <w:rPr>
          <w:rFonts w:ascii="Arial Narrow" w:hAnsi="Arial Narrow"/>
          <w:b/>
          <w:snapToGrid w:val="0"/>
          <w:color w:val="000000"/>
          <w:sz w:val="22"/>
          <w:szCs w:val="22"/>
          <w:u w:val="single"/>
        </w:rPr>
        <w:t>SEXTA</w:t>
      </w:r>
      <w:r w:rsidRPr="007161B7">
        <w:rPr>
          <w:rFonts w:ascii="Arial Narrow" w:hAnsi="Arial Narrow"/>
          <w:b/>
          <w:snapToGrid w:val="0"/>
          <w:color w:val="000000"/>
          <w:sz w:val="22"/>
          <w:szCs w:val="22"/>
        </w:rPr>
        <w:t>.- DE LA RESPONSABILIDAD DE LAS PARTES</w:t>
      </w:r>
    </w:p>
    <w:p w:rsidR="004B1BA8" w:rsidRPr="007161B7" w:rsidRDefault="004B1BA8" w:rsidP="004B1BA8">
      <w:pPr>
        <w:tabs>
          <w:tab w:val="left" w:pos="450"/>
        </w:tabs>
        <w:spacing w:line="276" w:lineRule="auto"/>
        <w:ind w:right="-6"/>
        <w:jc w:val="both"/>
        <w:rPr>
          <w:rFonts w:ascii="Arial Narrow" w:hAnsi="Arial Narrow"/>
          <w:b/>
          <w:snapToGrid w:val="0"/>
          <w:color w:val="000000"/>
          <w:sz w:val="22"/>
          <w:szCs w:val="22"/>
        </w:rPr>
      </w:pPr>
    </w:p>
    <w:p w:rsidR="004B1BA8" w:rsidRPr="007161B7" w:rsidRDefault="004B1BA8" w:rsidP="004B1BA8">
      <w:pPr>
        <w:numPr>
          <w:ilvl w:val="1"/>
          <w:numId w:val="4"/>
        </w:numPr>
        <w:spacing w:line="276" w:lineRule="auto"/>
        <w:ind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Las Partes serán responsables entre sí, siempre que exista dolo o culpa inexcusable debidamente comprobados, por los daños y perjuicios, sean estos mediatos, inmediatos o ulteriores, que se deriven de la inejecución (cumplimiento parcial, tardío y/o defectuoso) o el incumplimiento total de las obligaciones a su cargo según este Contrato, salvo que la inejecución o incumplimiento se produzca por causas no imputables a las Partes, es decir por caso fortuito, fuerza mayor, hecho determinante de un tercero o ausencia de culpa, o cualquier otro evento o circunstancia fuera de su control y ajenos a la diligencia ordinaria que están obligadas a tener bajo este Contrato, tales como fallas en los sistemas o infraestructura de telecomunicaciones o energética, disponibles en la fecha de prestación del servicio o fallas en las estaciones satelitales. Para efectos de la presente relación jurídica se entenderá que el concepto “ausencia de culpa” se refiere al hecho de haber actuado con la diligencia debida y el concepto “hecho determinante de un tercero” comprenderá todo acto o intervención de una persona ajena a las Partes que imposibilite o altere total o parcialmente la prestación del servicio objeto del presente Contrato, tales como mandato judicial o alteración de software o hardware por parte de un tercero, entre otros.</w:t>
      </w:r>
    </w:p>
    <w:p w:rsidR="004B1BA8" w:rsidRPr="007161B7" w:rsidRDefault="004B1BA8" w:rsidP="004B1BA8">
      <w:pPr>
        <w:spacing w:line="276" w:lineRule="auto"/>
        <w:ind w:right="-6"/>
        <w:jc w:val="both"/>
        <w:rPr>
          <w:rFonts w:ascii="Arial Narrow" w:hAnsi="Arial Narrow"/>
          <w:snapToGrid w:val="0"/>
          <w:color w:val="000000"/>
          <w:sz w:val="22"/>
          <w:szCs w:val="22"/>
        </w:rPr>
      </w:pPr>
    </w:p>
    <w:p w:rsidR="004B1BA8" w:rsidRPr="007161B7" w:rsidRDefault="004B1BA8" w:rsidP="004B1BA8">
      <w:pPr>
        <w:numPr>
          <w:ilvl w:val="1"/>
          <w:numId w:val="4"/>
        </w:numPr>
        <w:spacing w:line="276" w:lineRule="auto"/>
        <w:ind w:right="-6"/>
        <w:jc w:val="both"/>
        <w:rPr>
          <w:rFonts w:ascii="Arial Narrow" w:hAnsi="Arial Narrow"/>
          <w:snapToGrid w:val="0"/>
          <w:color w:val="000000"/>
          <w:sz w:val="22"/>
          <w:szCs w:val="22"/>
        </w:rPr>
      </w:pPr>
      <w:r w:rsidRPr="007161B7">
        <w:rPr>
          <w:rFonts w:ascii="Arial Narrow" w:hAnsi="Arial Narrow"/>
          <w:b/>
          <w:snapToGrid w:val="0"/>
          <w:color w:val="000000"/>
          <w:sz w:val="22"/>
          <w:szCs w:val="22"/>
        </w:rPr>
        <w:t xml:space="preserve">CAVALI </w:t>
      </w:r>
      <w:r w:rsidRPr="007161B7">
        <w:rPr>
          <w:rFonts w:ascii="Arial Narrow" w:hAnsi="Arial Narrow"/>
          <w:snapToGrid w:val="0"/>
          <w:color w:val="000000"/>
          <w:sz w:val="22"/>
          <w:szCs w:val="22"/>
        </w:rPr>
        <w:t xml:space="preserve">en ningún caso será responsable por las consecuencias que se pudieran acarrear o generar para </w:t>
      </w:r>
      <w:r w:rsidRPr="007161B7">
        <w:rPr>
          <w:rFonts w:ascii="Arial Narrow" w:hAnsi="Arial Narrow"/>
          <w:b/>
          <w:snapToGrid w:val="0"/>
          <w:color w:val="000000"/>
          <w:sz w:val="22"/>
          <w:szCs w:val="22"/>
        </w:rPr>
        <w:t xml:space="preserve">EL PARTICIPANTE </w:t>
      </w:r>
      <w:r w:rsidRPr="007161B7">
        <w:rPr>
          <w:rFonts w:ascii="Arial Narrow" w:hAnsi="Arial Narrow"/>
          <w:snapToGrid w:val="0"/>
          <w:color w:val="000000"/>
          <w:sz w:val="22"/>
          <w:szCs w:val="22"/>
        </w:rPr>
        <w:t xml:space="preserve">o alguno de sus clientes como resultado del incumplimiento por parte de </w:t>
      </w:r>
      <w:r w:rsidRPr="007161B7">
        <w:rPr>
          <w:rFonts w:ascii="Arial Narrow" w:hAnsi="Arial Narrow"/>
          <w:b/>
          <w:snapToGrid w:val="0"/>
          <w:color w:val="000000"/>
          <w:sz w:val="22"/>
          <w:szCs w:val="22"/>
        </w:rPr>
        <w:t xml:space="preserve">EL PARTICIPANTE </w:t>
      </w:r>
      <w:r w:rsidRPr="007161B7">
        <w:rPr>
          <w:rFonts w:ascii="Arial Narrow" w:hAnsi="Arial Narrow"/>
          <w:snapToGrid w:val="0"/>
          <w:color w:val="000000"/>
          <w:sz w:val="22"/>
          <w:szCs w:val="22"/>
        </w:rPr>
        <w:t xml:space="preserve">de las obligaciones asumidas en virtud del presente documento. </w:t>
      </w:r>
    </w:p>
    <w:p w:rsidR="004B1BA8" w:rsidRPr="007161B7" w:rsidRDefault="004B1BA8" w:rsidP="004B1BA8">
      <w:pPr>
        <w:pStyle w:val="Prrafodelista"/>
        <w:rPr>
          <w:rFonts w:ascii="Calibri" w:hAnsi="Calibri" w:cs="Calibri"/>
          <w:color w:val="1F497D"/>
          <w:sz w:val="22"/>
          <w:szCs w:val="22"/>
          <w:lang w:val="es-PE" w:eastAsia="en-US"/>
        </w:rPr>
      </w:pPr>
    </w:p>
    <w:p w:rsidR="004B1BA8" w:rsidRPr="007161B7" w:rsidRDefault="004B1BA8" w:rsidP="004B1BA8">
      <w:pPr>
        <w:spacing w:line="276" w:lineRule="auto"/>
        <w:ind w:left="360" w:right="-6"/>
        <w:jc w:val="both"/>
        <w:rPr>
          <w:rFonts w:ascii="Arial Narrow" w:hAnsi="Arial Narrow" w:cs="Arial"/>
          <w:sz w:val="22"/>
          <w:szCs w:val="22"/>
          <w:lang w:val="es-PE" w:eastAsia="en-US"/>
        </w:rPr>
      </w:pPr>
      <w:r w:rsidRPr="007161B7">
        <w:rPr>
          <w:rFonts w:ascii="Arial Narrow" w:hAnsi="Arial Narrow" w:cs="Arial"/>
          <w:b/>
          <w:sz w:val="22"/>
          <w:szCs w:val="22"/>
          <w:lang w:val="es-PE" w:eastAsia="en-US"/>
        </w:rPr>
        <w:t>CAVALI</w:t>
      </w:r>
      <w:r w:rsidRPr="007161B7">
        <w:rPr>
          <w:rFonts w:ascii="Arial Narrow" w:hAnsi="Arial Narrow" w:cs="Arial"/>
          <w:sz w:val="22"/>
          <w:szCs w:val="22"/>
          <w:lang w:val="es-PE" w:eastAsia="en-US"/>
        </w:rPr>
        <w:t xml:space="preserve"> no interviene en la relación comercial que mantiene </w:t>
      </w:r>
      <w:r w:rsidRPr="007161B7">
        <w:rPr>
          <w:rFonts w:ascii="Arial Narrow" w:hAnsi="Arial Narrow" w:cs="Arial"/>
          <w:b/>
          <w:sz w:val="22"/>
          <w:szCs w:val="22"/>
          <w:lang w:val="es-PE" w:eastAsia="en-US"/>
        </w:rPr>
        <w:t>EL PARTICIPANTE</w:t>
      </w:r>
      <w:r w:rsidRPr="007161B7">
        <w:rPr>
          <w:rFonts w:ascii="Arial Narrow" w:hAnsi="Arial Narrow" w:cs="Arial"/>
          <w:sz w:val="22"/>
          <w:szCs w:val="22"/>
          <w:lang w:val="es-PE" w:eastAsia="en-US"/>
        </w:rPr>
        <w:t xml:space="preserve"> con sus clientes; por lo que no es responsable frente a cualquier reclamo o conflicto que surja del incumplimiento de la obligación de los títulos valores o de su mérito ejecutivo.</w:t>
      </w:r>
    </w:p>
    <w:p w:rsidR="004B1BA8" w:rsidRPr="007161B7" w:rsidRDefault="004B1BA8" w:rsidP="004B1BA8">
      <w:pPr>
        <w:spacing w:line="276" w:lineRule="auto"/>
        <w:ind w:left="360" w:right="-6"/>
        <w:jc w:val="both"/>
        <w:rPr>
          <w:rFonts w:ascii="Arial Narrow" w:hAnsi="Arial Narrow" w:cs="Arial"/>
          <w:sz w:val="22"/>
          <w:szCs w:val="22"/>
          <w:lang w:val="es-PE" w:eastAsia="en-US"/>
        </w:rPr>
      </w:pPr>
    </w:p>
    <w:p w:rsidR="004B1BA8" w:rsidRPr="007161B7" w:rsidRDefault="004B1BA8" w:rsidP="004B1BA8">
      <w:pPr>
        <w:spacing w:line="276" w:lineRule="auto"/>
        <w:ind w:left="360" w:right="-6"/>
        <w:jc w:val="both"/>
        <w:rPr>
          <w:rFonts w:ascii="Arial Narrow" w:hAnsi="Arial Narrow"/>
          <w:snapToGrid w:val="0"/>
          <w:sz w:val="22"/>
          <w:szCs w:val="22"/>
        </w:rPr>
      </w:pPr>
      <w:r w:rsidRPr="007161B7">
        <w:rPr>
          <w:rFonts w:ascii="Arial Narrow" w:hAnsi="Arial Narrow"/>
          <w:snapToGrid w:val="0"/>
          <w:sz w:val="22"/>
          <w:szCs w:val="22"/>
        </w:rPr>
        <w:t xml:space="preserve">En el mismo sentido,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en ningún caso será responsable por las consecuencias que se pudieran acarrear o generar para sus clientes como resultado del incumplimiento por parte de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de las obligaciones asumidas en virtud del presente documento. </w:t>
      </w:r>
    </w:p>
    <w:p w:rsidR="004B1BA8" w:rsidRPr="007161B7" w:rsidRDefault="004B1BA8" w:rsidP="004B1BA8">
      <w:pPr>
        <w:spacing w:line="276" w:lineRule="auto"/>
        <w:ind w:left="360" w:right="-6"/>
        <w:jc w:val="both"/>
        <w:rPr>
          <w:rFonts w:ascii="Arial Narrow" w:hAnsi="Arial Narrow"/>
          <w:snapToGrid w:val="0"/>
          <w:sz w:val="22"/>
          <w:szCs w:val="22"/>
        </w:rPr>
      </w:pPr>
    </w:p>
    <w:p w:rsidR="004B1BA8" w:rsidRPr="007161B7" w:rsidRDefault="004B1BA8" w:rsidP="004B1BA8">
      <w:pPr>
        <w:numPr>
          <w:ilvl w:val="1"/>
          <w:numId w:val="8"/>
        </w:numPr>
        <w:spacing w:line="276" w:lineRule="auto"/>
        <w:ind w:right="-6"/>
        <w:jc w:val="both"/>
        <w:rPr>
          <w:rFonts w:ascii="Arial Narrow" w:hAnsi="Arial Narrow"/>
          <w:snapToGrid w:val="0"/>
          <w:color w:val="000000"/>
          <w:sz w:val="22"/>
          <w:szCs w:val="22"/>
        </w:rPr>
      </w:pPr>
      <w:r w:rsidRPr="007161B7">
        <w:rPr>
          <w:rFonts w:ascii="Arial Narrow" w:hAnsi="Arial Narrow"/>
          <w:snapToGrid w:val="0"/>
          <w:color w:val="000000"/>
          <w:sz w:val="22"/>
          <w:szCs w:val="22"/>
        </w:rPr>
        <w:t>La Parte que</w:t>
      </w:r>
      <w:r w:rsidRPr="007161B7">
        <w:rPr>
          <w:rFonts w:ascii="Arial Narrow" w:hAnsi="Arial Narrow"/>
          <w:sz w:val="22"/>
          <w:szCs w:val="22"/>
        </w:rPr>
        <w:t xml:space="preserve"> </w:t>
      </w:r>
      <w:r w:rsidRPr="007161B7">
        <w:rPr>
          <w:rFonts w:ascii="Arial Narrow" w:hAnsi="Arial Narrow"/>
          <w:snapToGrid w:val="0"/>
          <w:color w:val="000000"/>
          <w:sz w:val="22"/>
          <w:szCs w:val="22"/>
        </w:rPr>
        <w:t xml:space="preserve">incumple se obliga a indemnizar a la otra, </w:t>
      </w:r>
      <w:r w:rsidRPr="007161B7">
        <w:rPr>
          <w:rFonts w:ascii="Arial Narrow" w:hAnsi="Arial Narrow"/>
          <w:snapToGrid w:val="0"/>
          <w:sz w:val="22"/>
          <w:szCs w:val="22"/>
        </w:rPr>
        <w:t>sus directores, empleados y representantes y mantenerlos libres por todas las pérdidas, daños, perjuicios, costos, pagos y gastos (incluyendo los honorarios de abogados nacionales y</w:t>
      </w:r>
      <w:r w:rsidRPr="007161B7">
        <w:rPr>
          <w:rFonts w:ascii="Arial Narrow" w:hAnsi="Arial Narrow"/>
          <w:snapToGrid w:val="0"/>
          <w:color w:val="000000"/>
          <w:sz w:val="22"/>
          <w:szCs w:val="22"/>
        </w:rPr>
        <w:t xml:space="preserve"> extranjeros contratados por ésta) y por la responsabilidad que le pudiera ser atribuida, que sufra o incurra o deba pagar como resultado del incumplimiento de las obligaciones asumidas en virtud del presente documento, incluyendo pero sin limitarse, a la indemnización que tuviera que pagar a terceros.</w:t>
      </w:r>
    </w:p>
    <w:p w:rsidR="004B1BA8" w:rsidRPr="007161B7" w:rsidRDefault="004B1BA8" w:rsidP="004B1BA8">
      <w:pPr>
        <w:spacing w:line="276" w:lineRule="auto"/>
        <w:ind w:right="-6"/>
        <w:jc w:val="both"/>
        <w:rPr>
          <w:rFonts w:ascii="Arial Narrow" w:hAnsi="Arial Narrow"/>
          <w:sz w:val="22"/>
          <w:szCs w:val="22"/>
          <w:lang w:val="es-PE"/>
        </w:rPr>
      </w:pPr>
    </w:p>
    <w:p w:rsidR="004B1BA8" w:rsidRPr="007161B7" w:rsidRDefault="004B1BA8" w:rsidP="004B1BA8">
      <w:pPr>
        <w:numPr>
          <w:ilvl w:val="1"/>
          <w:numId w:val="8"/>
        </w:numPr>
        <w:spacing w:line="276" w:lineRule="auto"/>
        <w:ind w:right="-6"/>
        <w:jc w:val="both"/>
        <w:rPr>
          <w:rFonts w:ascii="Arial Narrow" w:hAnsi="Arial Narrow"/>
          <w:snapToGrid w:val="0"/>
          <w:sz w:val="22"/>
          <w:szCs w:val="22"/>
        </w:rPr>
      </w:pPr>
      <w:r w:rsidRPr="007161B7">
        <w:rPr>
          <w:rFonts w:ascii="Arial Narrow" w:hAnsi="Arial Narrow"/>
          <w:snapToGrid w:val="0"/>
          <w:sz w:val="22"/>
          <w:szCs w:val="22"/>
        </w:rPr>
        <w:t>Las Partes renuncian expresamente a oponerse cualquiera de las cláusulas limitativas de responsabilidad que pacte o pudiera haber pactado, según corresponda.</w:t>
      </w:r>
    </w:p>
    <w:p w:rsidR="004B1BA8" w:rsidRPr="007161B7" w:rsidRDefault="004B1BA8" w:rsidP="004B1BA8">
      <w:pPr>
        <w:spacing w:line="276" w:lineRule="auto"/>
        <w:ind w:right="-6"/>
        <w:jc w:val="both"/>
        <w:rPr>
          <w:rFonts w:ascii="Arial Narrow" w:hAnsi="Arial Narrow"/>
          <w:snapToGrid w:val="0"/>
          <w:sz w:val="22"/>
          <w:szCs w:val="22"/>
        </w:rPr>
      </w:pPr>
    </w:p>
    <w:p w:rsidR="004B1BA8" w:rsidRPr="007161B7" w:rsidRDefault="004B1BA8" w:rsidP="004B1BA8">
      <w:pPr>
        <w:spacing w:line="276" w:lineRule="auto"/>
        <w:ind w:left="360" w:right="-6" w:hanging="360"/>
        <w:jc w:val="both"/>
        <w:rPr>
          <w:rFonts w:ascii="Arial Narrow" w:hAnsi="Arial Narrow"/>
          <w:b/>
          <w:snapToGrid w:val="0"/>
          <w:sz w:val="22"/>
          <w:szCs w:val="22"/>
        </w:rPr>
      </w:pPr>
      <w:r w:rsidRPr="007161B7">
        <w:rPr>
          <w:rFonts w:ascii="Arial Narrow" w:hAnsi="Arial Narrow"/>
          <w:snapToGrid w:val="0"/>
          <w:sz w:val="22"/>
          <w:szCs w:val="22"/>
          <w:lang w:val="es-PE"/>
        </w:rPr>
        <w:t>6.5</w:t>
      </w:r>
      <w:r w:rsidRPr="007161B7">
        <w:rPr>
          <w:rFonts w:ascii="Arial Narrow" w:hAnsi="Arial Narrow"/>
          <w:snapToGrid w:val="0"/>
          <w:sz w:val="22"/>
          <w:szCs w:val="22"/>
          <w:lang w:val="es-PE"/>
        </w:rPr>
        <w:tab/>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se responsabiliza frente a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en forma expresa, incondicional e irrevocable por cualquier instrucción u orden escrita o enviada a través de medios electrónicos que curse a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w:t>
      </w:r>
      <w:r w:rsidRPr="007161B7">
        <w:rPr>
          <w:rFonts w:ascii="Arial Narrow" w:hAnsi="Arial Narrow"/>
          <w:snapToGrid w:val="0"/>
          <w:sz w:val="22"/>
          <w:szCs w:val="22"/>
        </w:rPr>
        <w:lastRenderedPageBreak/>
        <w:t xml:space="preserve">cualquiera de sus representantes acreditados ante </w:t>
      </w:r>
      <w:r w:rsidRPr="007161B7">
        <w:rPr>
          <w:rFonts w:ascii="Arial Narrow" w:hAnsi="Arial Narrow"/>
          <w:b/>
          <w:snapToGrid w:val="0"/>
          <w:sz w:val="22"/>
          <w:szCs w:val="22"/>
        </w:rPr>
        <w:t xml:space="preserve">CAVALI </w:t>
      </w:r>
      <w:r w:rsidRPr="007161B7">
        <w:rPr>
          <w:rFonts w:ascii="Arial Narrow" w:hAnsi="Arial Narrow"/>
          <w:snapToGrid w:val="0"/>
          <w:sz w:val="22"/>
          <w:szCs w:val="22"/>
        </w:rPr>
        <w:t>mediante la Ficha de Registro de Firmas que entregará a CAVALI una vez suscrito el presente Contrato</w:t>
      </w:r>
      <w:r w:rsidRPr="007161B7">
        <w:rPr>
          <w:rFonts w:ascii="Arial Narrow" w:hAnsi="Arial Narrow"/>
          <w:b/>
          <w:snapToGrid w:val="0"/>
          <w:sz w:val="22"/>
          <w:szCs w:val="22"/>
        </w:rPr>
        <w:t>,</w:t>
      </w:r>
      <w:r w:rsidRPr="007161B7">
        <w:rPr>
          <w:rFonts w:ascii="Arial Narrow" w:hAnsi="Arial Narrow"/>
          <w:snapToGrid w:val="0"/>
          <w:sz w:val="22"/>
          <w:szCs w:val="22"/>
        </w:rPr>
        <w:t xml:space="preserve"> aún en el supuesto que dichas instrucciones no hubieran sido autorizadas por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o que fueran realizadas</w:t>
      </w:r>
      <w:r w:rsidRPr="007161B7">
        <w:rPr>
          <w:rFonts w:ascii="Arial Narrow" w:hAnsi="Arial Narrow"/>
          <w:sz w:val="22"/>
          <w:szCs w:val="22"/>
          <w:lang w:val="es-PE"/>
        </w:rPr>
        <w:t xml:space="preserve"> </w:t>
      </w:r>
      <w:r w:rsidRPr="007161B7">
        <w:rPr>
          <w:rFonts w:ascii="Arial Narrow" w:hAnsi="Arial Narrow"/>
          <w:snapToGrid w:val="0"/>
          <w:sz w:val="22"/>
          <w:szCs w:val="22"/>
        </w:rPr>
        <w:t xml:space="preserve">por personas que ya no tengan la capacidad de representantes y este hecho no hubiese sido informado por escrito a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con anticipación al momento en que las instrucciones u órdenes sean recibidas por </w:t>
      </w:r>
      <w:r w:rsidRPr="007161B7">
        <w:rPr>
          <w:rFonts w:ascii="Arial Narrow" w:hAnsi="Arial Narrow"/>
          <w:b/>
          <w:snapToGrid w:val="0"/>
          <w:sz w:val="22"/>
          <w:szCs w:val="22"/>
        </w:rPr>
        <w:t>CAVALI.</w:t>
      </w:r>
    </w:p>
    <w:p w:rsidR="004B1BA8" w:rsidRPr="007161B7" w:rsidRDefault="004B1BA8" w:rsidP="004B1BA8">
      <w:pPr>
        <w:spacing w:line="276" w:lineRule="auto"/>
        <w:ind w:left="360" w:right="-6" w:hanging="360"/>
        <w:jc w:val="both"/>
        <w:rPr>
          <w:rFonts w:ascii="Arial Narrow" w:hAnsi="Arial Narrow"/>
          <w:snapToGrid w:val="0"/>
          <w:sz w:val="22"/>
          <w:szCs w:val="22"/>
        </w:rPr>
      </w:pPr>
    </w:p>
    <w:p w:rsidR="004B1BA8" w:rsidRPr="007161B7" w:rsidRDefault="004B1BA8" w:rsidP="004B1BA8">
      <w:pPr>
        <w:pStyle w:val="Prrafodelista"/>
        <w:spacing w:line="276" w:lineRule="auto"/>
        <w:ind w:left="360"/>
        <w:contextualSpacing/>
        <w:jc w:val="both"/>
        <w:rPr>
          <w:rFonts w:ascii="Arial Narrow" w:hAnsi="Arial Narrow"/>
          <w:snapToGrid w:val="0"/>
          <w:sz w:val="22"/>
          <w:szCs w:val="22"/>
        </w:rPr>
      </w:pP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es responsable por la información que complete en la Ficha de Registro de Firmas sobre las personas autorizadas a representarlo, y reconoce que dicha información es  veraz y tiene el mérito de una declaración jurada, así como  declara que las personas autorizadas, tienen la facultad de representación del </w:t>
      </w:r>
      <w:r w:rsidRPr="007161B7">
        <w:rPr>
          <w:rFonts w:ascii="Arial Narrow" w:hAnsi="Arial Narrow"/>
          <w:b/>
          <w:snapToGrid w:val="0"/>
          <w:sz w:val="22"/>
          <w:szCs w:val="22"/>
        </w:rPr>
        <w:t>PARTICIPANTE</w:t>
      </w:r>
      <w:r w:rsidRPr="007161B7">
        <w:rPr>
          <w:rFonts w:ascii="Arial Narrow" w:hAnsi="Arial Narrow"/>
          <w:snapToGrid w:val="0"/>
          <w:sz w:val="22"/>
          <w:szCs w:val="22"/>
        </w:rPr>
        <w:t xml:space="preserve"> ante personas jurídicas privadas, o en todo caso, que el representante legal que suscribe la Ficha tiene poderes suficientes para delegar facultades de representación.</w:t>
      </w:r>
    </w:p>
    <w:p w:rsidR="004B1BA8" w:rsidRPr="007161B7" w:rsidRDefault="004B1BA8" w:rsidP="004B1BA8">
      <w:pPr>
        <w:pStyle w:val="Prrafodelista"/>
        <w:spacing w:line="276" w:lineRule="auto"/>
        <w:rPr>
          <w:rFonts w:ascii="Arial Narrow" w:hAnsi="Arial Narrow"/>
          <w:snapToGrid w:val="0"/>
          <w:color w:val="000000"/>
          <w:sz w:val="22"/>
          <w:szCs w:val="22"/>
        </w:rPr>
      </w:pPr>
    </w:p>
    <w:p w:rsidR="004B1BA8" w:rsidRPr="007161B7" w:rsidRDefault="004B1BA8" w:rsidP="004B1BA8">
      <w:pPr>
        <w:spacing w:line="276" w:lineRule="auto"/>
        <w:ind w:left="426" w:right="-6" w:hanging="426"/>
        <w:jc w:val="both"/>
        <w:rPr>
          <w:rFonts w:ascii="Arial Narrow" w:hAnsi="Arial Narrow"/>
          <w:snapToGrid w:val="0"/>
          <w:color w:val="000000"/>
          <w:sz w:val="22"/>
          <w:szCs w:val="22"/>
        </w:rPr>
      </w:pPr>
      <w:r w:rsidRPr="007161B7">
        <w:rPr>
          <w:rFonts w:ascii="Arial Narrow" w:hAnsi="Arial Narrow"/>
          <w:snapToGrid w:val="0"/>
          <w:sz w:val="22"/>
          <w:szCs w:val="22"/>
        </w:rPr>
        <w:t xml:space="preserve">6.6.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se responsabiliza frente a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en forma expresa, incondicional e irrevocable por cualquier instrucción o solicitud escrita que curse a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cualquiera de sus representantes debidamente autorizados, aún en el supuesto que dichas instrucciones o solicitudes no hubieran sido autorizadas por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o que fueran realizadas por personas que ya no tengan la capacidad de representantes y este hecho no hubiese sido informado por escrito a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con anticipación al momento en que las instrucciones o solicitudes sean recibidas por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Para tal efecto,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comunicará oportunamente y por escrito a </w:t>
      </w:r>
      <w:r w:rsidRPr="007161B7">
        <w:rPr>
          <w:rFonts w:ascii="Arial Narrow" w:hAnsi="Arial Narrow"/>
          <w:b/>
          <w:snapToGrid w:val="0"/>
          <w:sz w:val="22"/>
          <w:szCs w:val="22"/>
        </w:rPr>
        <w:t>EL PARTICIPANTE</w:t>
      </w:r>
      <w:r w:rsidRPr="007161B7">
        <w:rPr>
          <w:rFonts w:ascii="Arial Narrow" w:hAnsi="Arial Narrow"/>
          <w:snapToGrid w:val="0"/>
          <w:sz w:val="22"/>
          <w:szCs w:val="22"/>
        </w:rPr>
        <w:t xml:space="preserve"> la relación de sus representantes debidamente autorizados, así como la modificación de los mismos.</w:t>
      </w:r>
      <w:r w:rsidRPr="007161B7">
        <w:rPr>
          <w:rFonts w:ascii="Arial Narrow" w:hAnsi="Arial Narrow"/>
          <w:snapToGrid w:val="0"/>
          <w:color w:val="000000"/>
          <w:sz w:val="22"/>
          <w:szCs w:val="22"/>
        </w:rPr>
        <w:t xml:space="preserve"> </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spacing w:line="276" w:lineRule="auto"/>
        <w:ind w:left="426" w:hanging="426"/>
        <w:jc w:val="both"/>
        <w:rPr>
          <w:rFonts w:ascii="Arial Narrow" w:hAnsi="Arial Narrow"/>
          <w:snapToGrid w:val="0"/>
          <w:sz w:val="22"/>
          <w:szCs w:val="22"/>
        </w:rPr>
      </w:pPr>
      <w:r w:rsidRPr="007161B7">
        <w:rPr>
          <w:rFonts w:ascii="Arial Narrow" w:hAnsi="Arial Narrow"/>
          <w:snapToGrid w:val="0"/>
          <w:sz w:val="22"/>
          <w:szCs w:val="22"/>
        </w:rPr>
        <w:t>6.7.</w:t>
      </w:r>
      <w:r w:rsidRPr="007161B7">
        <w:rPr>
          <w:rFonts w:ascii="Arial Narrow" w:hAnsi="Arial Narrow"/>
          <w:b/>
          <w:snapToGrid w:val="0"/>
          <w:sz w:val="22"/>
          <w:szCs w:val="22"/>
        </w:rPr>
        <w:t xml:space="preserve"> EL PARTICIPANTE </w:t>
      </w:r>
      <w:r w:rsidRPr="007161B7">
        <w:rPr>
          <w:rFonts w:ascii="Arial Narrow" w:hAnsi="Arial Narrow"/>
          <w:snapToGrid w:val="0"/>
          <w:sz w:val="22"/>
          <w:szCs w:val="22"/>
        </w:rPr>
        <w:t>es responsable de lo siguiente:</w:t>
      </w:r>
    </w:p>
    <w:p w:rsidR="004B1BA8" w:rsidRPr="007161B7" w:rsidRDefault="004B1BA8" w:rsidP="004B1BA8">
      <w:pPr>
        <w:spacing w:line="276" w:lineRule="auto"/>
        <w:ind w:left="426" w:hanging="426"/>
        <w:jc w:val="both"/>
        <w:rPr>
          <w:rFonts w:ascii="Arial Narrow" w:hAnsi="Arial Narrow"/>
          <w:snapToGrid w:val="0"/>
          <w:sz w:val="22"/>
          <w:szCs w:val="22"/>
        </w:rPr>
      </w:pPr>
    </w:p>
    <w:p w:rsidR="004B1BA8" w:rsidRPr="007161B7" w:rsidRDefault="004B1BA8" w:rsidP="004B1BA8">
      <w:pPr>
        <w:pStyle w:val="Prrafodelista"/>
        <w:numPr>
          <w:ilvl w:val="0"/>
          <w:numId w:val="11"/>
        </w:numPr>
        <w:spacing w:line="276" w:lineRule="auto"/>
        <w:jc w:val="both"/>
        <w:rPr>
          <w:rFonts w:ascii="Arial Narrow" w:hAnsi="Arial Narrow"/>
          <w:b/>
          <w:snapToGrid w:val="0"/>
          <w:sz w:val="22"/>
          <w:szCs w:val="22"/>
        </w:rPr>
      </w:pPr>
      <w:r w:rsidRPr="007161B7">
        <w:rPr>
          <w:rFonts w:ascii="Arial Narrow" w:hAnsi="Arial Narrow"/>
          <w:snapToGrid w:val="0"/>
          <w:sz w:val="22"/>
          <w:szCs w:val="22"/>
        </w:rPr>
        <w:t xml:space="preserve">Cumplir de forma permanente con los requisitos de admisión por los cuales </w:t>
      </w:r>
      <w:r w:rsidRPr="007161B7">
        <w:rPr>
          <w:rFonts w:ascii="Arial Narrow" w:hAnsi="Arial Narrow"/>
          <w:b/>
          <w:snapToGrid w:val="0"/>
          <w:sz w:val="22"/>
          <w:szCs w:val="22"/>
        </w:rPr>
        <w:t xml:space="preserve">CAVALI </w:t>
      </w:r>
      <w:r w:rsidRPr="007161B7">
        <w:rPr>
          <w:rFonts w:ascii="Arial Narrow" w:hAnsi="Arial Narrow"/>
          <w:snapToGrid w:val="0"/>
          <w:sz w:val="22"/>
          <w:szCs w:val="22"/>
        </w:rPr>
        <w:t>lo admitió como</w:t>
      </w:r>
      <w:r w:rsidRPr="007161B7">
        <w:rPr>
          <w:rFonts w:ascii="Arial Narrow" w:hAnsi="Arial Narrow"/>
          <w:b/>
          <w:snapToGrid w:val="0"/>
          <w:sz w:val="22"/>
          <w:szCs w:val="22"/>
        </w:rPr>
        <w:t xml:space="preserve"> PARTICIPANTE. </w:t>
      </w:r>
    </w:p>
    <w:p w:rsidR="004B1BA8" w:rsidRPr="007161B7" w:rsidRDefault="004B1BA8" w:rsidP="004B1BA8">
      <w:pPr>
        <w:pStyle w:val="Prrafodelista"/>
        <w:numPr>
          <w:ilvl w:val="0"/>
          <w:numId w:val="11"/>
        </w:numPr>
        <w:spacing w:line="276" w:lineRule="auto"/>
        <w:jc w:val="both"/>
        <w:rPr>
          <w:rFonts w:ascii="Arial Narrow" w:hAnsi="Arial Narrow"/>
          <w:snapToGrid w:val="0"/>
          <w:sz w:val="22"/>
          <w:szCs w:val="22"/>
        </w:rPr>
      </w:pPr>
      <w:r w:rsidRPr="007161B7">
        <w:rPr>
          <w:rFonts w:ascii="Arial Narrow" w:hAnsi="Arial Narrow"/>
          <w:snapToGrid w:val="0"/>
          <w:sz w:val="22"/>
          <w:szCs w:val="22"/>
        </w:rPr>
        <w:t xml:space="preserve">Informar a </w:t>
      </w:r>
      <w:r w:rsidRPr="007161B7">
        <w:rPr>
          <w:rFonts w:ascii="Arial Narrow" w:hAnsi="Arial Narrow"/>
          <w:b/>
          <w:snapToGrid w:val="0"/>
          <w:sz w:val="22"/>
          <w:szCs w:val="22"/>
        </w:rPr>
        <w:t xml:space="preserve">CAVALI </w:t>
      </w:r>
      <w:r w:rsidRPr="007161B7">
        <w:rPr>
          <w:rFonts w:ascii="Arial Narrow" w:hAnsi="Arial Narrow"/>
          <w:snapToGrid w:val="0"/>
          <w:sz w:val="22"/>
          <w:szCs w:val="22"/>
        </w:rPr>
        <w:t xml:space="preserve">de forma oportuna sobre las sentencias condenatorias por la comisión de delitos dolosos o resoluciones sancionadoras firmes en vía administrativa emitidas por la Superintendencia de Banca, Seguros y AFP y por la Superintendencia de Mercado de Valores; así como por los procesos judiciales o administrativos sancionadores en los que se encuentre involucrado. </w:t>
      </w:r>
    </w:p>
    <w:p w:rsidR="004B1BA8" w:rsidRPr="007161B7" w:rsidRDefault="004B1BA8" w:rsidP="004B1BA8">
      <w:pPr>
        <w:pStyle w:val="Prrafodelista"/>
        <w:numPr>
          <w:ilvl w:val="0"/>
          <w:numId w:val="11"/>
        </w:numPr>
        <w:spacing w:line="276" w:lineRule="auto"/>
        <w:jc w:val="both"/>
        <w:rPr>
          <w:rFonts w:ascii="Arial Narrow" w:hAnsi="Arial Narrow"/>
          <w:snapToGrid w:val="0"/>
          <w:sz w:val="22"/>
          <w:szCs w:val="22"/>
        </w:rPr>
      </w:pPr>
      <w:r w:rsidRPr="007161B7">
        <w:rPr>
          <w:rFonts w:ascii="Arial Narrow" w:hAnsi="Arial Narrow"/>
          <w:snapToGrid w:val="0"/>
          <w:sz w:val="22"/>
          <w:szCs w:val="22"/>
        </w:rPr>
        <w:t xml:space="preserve">Comunicar a </w:t>
      </w:r>
      <w:r w:rsidRPr="007161B7">
        <w:rPr>
          <w:rFonts w:ascii="Arial Narrow" w:hAnsi="Arial Narrow"/>
          <w:b/>
          <w:snapToGrid w:val="0"/>
          <w:sz w:val="22"/>
          <w:szCs w:val="22"/>
        </w:rPr>
        <w:t>CAVALI</w:t>
      </w:r>
      <w:r w:rsidRPr="007161B7">
        <w:rPr>
          <w:rFonts w:ascii="Arial Narrow" w:hAnsi="Arial Narrow"/>
          <w:snapToGrid w:val="0"/>
          <w:sz w:val="22"/>
          <w:szCs w:val="22"/>
        </w:rPr>
        <w:t xml:space="preserve">, a través del Aplicativo Web, la redención de las Facturas Negociables, siempre que el Adquirente haya cumplido con el pago total del monto neto pendiente de pago pactado en la Factura Negociable, de acuerdo a lo establecido en el Artículo 16 del Reglamento de la Ley N° 29623. En caso las Facturas Negociables hayan sido pactadas en cuotas, el Participante o Emisor con Cuenta de Emisor deberá comunicar cada cancelación de la cuota y la redención se llevará a cabo cuando comunique el pago de la última cuota. Esta obligación no será aplicable cuando </w:t>
      </w:r>
      <w:r w:rsidRPr="007161B7">
        <w:rPr>
          <w:rFonts w:ascii="Arial Narrow" w:hAnsi="Arial Narrow"/>
          <w:b/>
          <w:snapToGrid w:val="0"/>
          <w:sz w:val="22"/>
          <w:szCs w:val="22"/>
        </w:rPr>
        <w:t xml:space="preserve">EL PARTICIPANTE </w:t>
      </w:r>
      <w:r w:rsidRPr="007161B7">
        <w:rPr>
          <w:rFonts w:ascii="Arial Narrow" w:hAnsi="Arial Narrow"/>
          <w:snapToGrid w:val="0"/>
          <w:sz w:val="22"/>
          <w:szCs w:val="22"/>
        </w:rPr>
        <w:t>solicite como servicio opcional la recaudación de fondos.</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spacing w:line="276" w:lineRule="auto"/>
        <w:ind w:right="-6"/>
        <w:rPr>
          <w:rFonts w:ascii="Arial Narrow" w:hAnsi="Arial Narrow"/>
          <w:b/>
          <w:snapToGrid w:val="0"/>
          <w:sz w:val="22"/>
          <w:szCs w:val="22"/>
        </w:rPr>
      </w:pPr>
      <w:r w:rsidRPr="007161B7">
        <w:rPr>
          <w:rFonts w:ascii="Arial Narrow" w:hAnsi="Arial Narrow"/>
          <w:b/>
          <w:snapToGrid w:val="0"/>
          <w:sz w:val="22"/>
          <w:szCs w:val="22"/>
          <w:u w:val="single"/>
        </w:rPr>
        <w:t>SÉTIMA</w:t>
      </w:r>
      <w:r w:rsidRPr="007161B7">
        <w:rPr>
          <w:rFonts w:ascii="Arial Narrow" w:hAnsi="Arial Narrow"/>
          <w:b/>
          <w:snapToGrid w:val="0"/>
          <w:sz w:val="22"/>
          <w:szCs w:val="22"/>
        </w:rPr>
        <w:t>.- DECLARACIONES DE LAS PARTES</w:t>
      </w:r>
    </w:p>
    <w:p w:rsidR="004B1BA8" w:rsidRPr="007161B7" w:rsidRDefault="004B1BA8" w:rsidP="004B1BA8">
      <w:pPr>
        <w:spacing w:line="276" w:lineRule="auto"/>
        <w:ind w:right="-6"/>
        <w:rPr>
          <w:rFonts w:ascii="Arial Narrow" w:hAnsi="Arial Narrow"/>
          <w:b/>
          <w:snapToGrid w:val="0"/>
          <w:sz w:val="22"/>
          <w:szCs w:val="22"/>
        </w:rPr>
      </w:pPr>
    </w:p>
    <w:p w:rsidR="004B1BA8" w:rsidRPr="007161B7" w:rsidRDefault="004B1BA8" w:rsidP="004B1BA8">
      <w:pPr>
        <w:spacing w:line="276" w:lineRule="auto"/>
        <w:ind w:right="-6"/>
        <w:jc w:val="both"/>
        <w:rPr>
          <w:rFonts w:ascii="Arial Narrow" w:hAnsi="Arial Narrow"/>
          <w:snapToGrid w:val="0"/>
          <w:sz w:val="22"/>
          <w:szCs w:val="22"/>
        </w:rPr>
      </w:pPr>
      <w:r w:rsidRPr="007161B7">
        <w:rPr>
          <w:rFonts w:ascii="Arial Narrow" w:hAnsi="Arial Narrow"/>
          <w:snapToGrid w:val="0"/>
          <w:color w:val="000000"/>
          <w:sz w:val="22"/>
          <w:szCs w:val="22"/>
        </w:rPr>
        <w:t xml:space="preserve">Las Partes declaran conocer, además de las mencionadas en el presente documento, todas las obligaciones a que están sujetas conforme a lo dispuesto por el </w:t>
      </w:r>
      <w:r w:rsidRPr="007161B7">
        <w:rPr>
          <w:rFonts w:ascii="Arial Narrow" w:hAnsi="Arial Narrow"/>
          <w:snapToGrid w:val="0"/>
          <w:sz w:val="22"/>
          <w:szCs w:val="22"/>
        </w:rPr>
        <w:t>Reglamento, el Reglamento Interno</w:t>
      </w:r>
      <w:r w:rsidRPr="007161B7">
        <w:rPr>
          <w:rFonts w:ascii="Arial Narrow" w:hAnsi="Arial Narrow"/>
          <w:sz w:val="22"/>
          <w:szCs w:val="22"/>
        </w:rPr>
        <w:t xml:space="preserve"> y sus correspondientes </w:t>
      </w:r>
      <w:r w:rsidRPr="007161B7">
        <w:rPr>
          <w:rFonts w:ascii="Arial Narrow" w:hAnsi="Arial Narrow"/>
          <w:sz w:val="22"/>
          <w:szCs w:val="22"/>
        </w:rPr>
        <w:lastRenderedPageBreak/>
        <w:t>modificatorias</w:t>
      </w:r>
      <w:r w:rsidRPr="007161B7">
        <w:rPr>
          <w:rFonts w:ascii="Arial Narrow" w:hAnsi="Arial Narrow"/>
          <w:snapToGrid w:val="0"/>
          <w:sz w:val="22"/>
          <w:szCs w:val="22"/>
        </w:rPr>
        <w:t xml:space="preserve">, </w:t>
      </w:r>
      <w:r w:rsidRPr="007161B7">
        <w:rPr>
          <w:rFonts w:ascii="Arial Narrow" w:hAnsi="Arial Narrow"/>
          <w:snapToGrid w:val="0"/>
          <w:color w:val="000000"/>
          <w:sz w:val="22"/>
          <w:szCs w:val="22"/>
        </w:rPr>
        <w:t>y por el Manual de Usuario del Aplicativo Web a través del cual recibirá los servicios,</w:t>
      </w:r>
      <w:r w:rsidRPr="007161B7">
        <w:rPr>
          <w:rFonts w:ascii="Arial Narrow" w:hAnsi="Arial Narrow"/>
          <w:snapToGrid w:val="0"/>
          <w:sz w:val="22"/>
          <w:szCs w:val="22"/>
        </w:rPr>
        <w:t xml:space="preserve"> conforme a lo establecido en el numeral 2.2 del presente Contrato.</w:t>
      </w: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OCTAVA</w:t>
      </w:r>
      <w:r w:rsidRPr="007161B7">
        <w:rPr>
          <w:rFonts w:ascii="Arial Narrow" w:hAnsi="Arial Narrow"/>
          <w:b/>
          <w:sz w:val="22"/>
          <w:szCs w:val="22"/>
        </w:rPr>
        <w:t>.- SUSPENSIÓN DEL SERVICIO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sz w:val="22"/>
          <w:szCs w:val="22"/>
        </w:rPr>
      </w:pPr>
      <w:r w:rsidRPr="007161B7">
        <w:rPr>
          <w:rFonts w:ascii="Arial Narrow" w:hAnsi="Arial Narrow"/>
          <w:b/>
          <w:sz w:val="22"/>
          <w:szCs w:val="22"/>
        </w:rPr>
        <w:t>EL PARTICIPANTE</w:t>
      </w:r>
      <w:r w:rsidRPr="007161B7">
        <w:rPr>
          <w:rFonts w:ascii="Arial Narrow" w:hAnsi="Arial Narrow"/>
          <w:sz w:val="22"/>
          <w:szCs w:val="22"/>
        </w:rPr>
        <w:t xml:space="preserve"> declara conocer que el servicio que presta </w:t>
      </w:r>
      <w:r w:rsidRPr="007161B7">
        <w:rPr>
          <w:rFonts w:ascii="Arial Narrow" w:hAnsi="Arial Narrow"/>
          <w:b/>
          <w:sz w:val="22"/>
          <w:szCs w:val="22"/>
        </w:rPr>
        <w:t xml:space="preserve">CAVALI </w:t>
      </w:r>
      <w:r w:rsidRPr="007161B7">
        <w:rPr>
          <w:rFonts w:ascii="Arial Narrow" w:hAnsi="Arial Narrow"/>
          <w:sz w:val="22"/>
          <w:szCs w:val="22"/>
        </w:rPr>
        <w:t>puede ser suspendido cuando se le suspenda la condición de Participante conforme a lo establecido en el Reglamento Interno.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b/>
          <w:sz w:val="22"/>
          <w:szCs w:val="22"/>
          <w:lang w:val="es-PE"/>
        </w:rPr>
      </w:pPr>
      <w:r w:rsidRPr="007161B7">
        <w:rPr>
          <w:rFonts w:ascii="Arial Narrow" w:hAnsi="Arial Narrow"/>
          <w:b/>
          <w:sz w:val="22"/>
          <w:szCs w:val="22"/>
          <w:u w:val="single"/>
          <w:lang w:val="es-PE"/>
        </w:rPr>
        <w:t>NOVENA</w:t>
      </w:r>
      <w:r w:rsidRPr="007161B7">
        <w:rPr>
          <w:rFonts w:ascii="Arial Narrow" w:hAnsi="Arial Narrow"/>
          <w:b/>
          <w:sz w:val="22"/>
          <w:szCs w:val="22"/>
          <w:lang w:val="es-PE"/>
        </w:rPr>
        <w:t>.- PROTECCION DE DATOS PERSONALES</w:t>
      </w:r>
    </w:p>
    <w:p w:rsidR="004B1BA8" w:rsidRPr="007161B7" w:rsidRDefault="004B1BA8" w:rsidP="004B1BA8">
      <w:pPr>
        <w:spacing w:line="276" w:lineRule="auto"/>
        <w:jc w:val="both"/>
        <w:rPr>
          <w:rFonts w:ascii="Arial Narrow" w:hAnsi="Arial Narrow"/>
          <w:b/>
          <w:sz w:val="22"/>
          <w:szCs w:val="22"/>
          <w:lang w:val="es-PE"/>
        </w:rPr>
      </w:pPr>
    </w:p>
    <w:p w:rsidR="004B1BA8" w:rsidRPr="007161B7" w:rsidRDefault="004B1BA8" w:rsidP="004B1BA8">
      <w:pPr>
        <w:spacing w:line="276" w:lineRule="auto"/>
        <w:jc w:val="both"/>
        <w:rPr>
          <w:rFonts w:ascii="Arial Narrow" w:hAnsi="Arial Narrow"/>
          <w:sz w:val="22"/>
          <w:szCs w:val="22"/>
          <w:lang w:val="es-PE"/>
        </w:rPr>
      </w:pPr>
      <w:r w:rsidRPr="007161B7">
        <w:rPr>
          <w:rFonts w:ascii="Arial Narrow" w:hAnsi="Arial Narrow"/>
          <w:sz w:val="22"/>
          <w:szCs w:val="22"/>
          <w:lang w:val="es-PE"/>
        </w:rPr>
        <w:t>En caso de que la ejecución del Contrato implicase la transferencia y/o tratamiento de datos personales provenientes de bancos de datos personales de titularidad de las Partes, se formulan las siguientes declaraciones y compromisos:</w:t>
      </w:r>
    </w:p>
    <w:p w:rsidR="004B1BA8" w:rsidRPr="007161B7" w:rsidRDefault="004B1BA8" w:rsidP="004B1BA8">
      <w:pPr>
        <w:spacing w:line="276" w:lineRule="auto"/>
        <w:jc w:val="both"/>
        <w:rPr>
          <w:rFonts w:ascii="Arial Narrow" w:hAnsi="Arial Narrow"/>
          <w:sz w:val="22"/>
          <w:szCs w:val="22"/>
          <w:lang w:val="es-PE"/>
        </w:rPr>
      </w:pPr>
    </w:p>
    <w:p w:rsidR="004B1BA8" w:rsidRPr="007161B7" w:rsidRDefault="004B1BA8" w:rsidP="004B1BA8">
      <w:pPr>
        <w:pStyle w:val="Prrafodelista"/>
        <w:numPr>
          <w:ilvl w:val="0"/>
          <w:numId w:val="10"/>
        </w:numPr>
        <w:spacing w:line="276" w:lineRule="auto"/>
        <w:contextualSpacing/>
        <w:jc w:val="both"/>
        <w:rPr>
          <w:rFonts w:ascii="Arial Narrow" w:hAnsi="Arial Narrow"/>
          <w:sz w:val="22"/>
          <w:szCs w:val="22"/>
          <w:lang w:val="es-PE"/>
        </w:rPr>
      </w:pPr>
      <w:r w:rsidRPr="007161B7">
        <w:rPr>
          <w:rFonts w:ascii="Arial Narrow" w:hAnsi="Arial Narrow"/>
          <w:b/>
          <w:sz w:val="22"/>
          <w:szCs w:val="22"/>
          <w:lang w:val="es-PE"/>
        </w:rPr>
        <w:t>EL PARTICIPANTE</w:t>
      </w:r>
      <w:r w:rsidRPr="007161B7">
        <w:rPr>
          <w:rFonts w:ascii="Arial Narrow" w:hAnsi="Arial Narrow"/>
          <w:sz w:val="22"/>
          <w:szCs w:val="22"/>
          <w:lang w:val="es-PE"/>
        </w:rPr>
        <w:t xml:space="preserve"> declara que ha cumplido con las exigencias establecidas en la Ley N° 29733, Ley de Protección de Datos Personales, y su Reglamento, el Decreto Supremo N°03-2013-JUS, respecto a la inscripción de bancos de datos personales, a la obtención del consentimiento del titular de los datos personales, según corresponda, y a la implementación de las medidas de seguridad necesarias para garantizar un tratamiento seguro y confidencial de datos personales alojados en los bancos de datos de su titularidad.</w:t>
      </w:r>
    </w:p>
    <w:p w:rsidR="004B1BA8" w:rsidRPr="007161B7" w:rsidRDefault="004B1BA8" w:rsidP="004B1BA8">
      <w:pPr>
        <w:pStyle w:val="Prrafodelista"/>
        <w:spacing w:line="276" w:lineRule="auto"/>
        <w:ind w:left="1080"/>
        <w:jc w:val="both"/>
        <w:rPr>
          <w:rFonts w:ascii="Arial Narrow" w:hAnsi="Arial Narrow"/>
          <w:sz w:val="22"/>
          <w:szCs w:val="22"/>
          <w:lang w:val="es-PE"/>
        </w:rPr>
      </w:pPr>
    </w:p>
    <w:p w:rsidR="004B1BA8" w:rsidRPr="007161B7" w:rsidRDefault="004B1BA8" w:rsidP="004B1BA8">
      <w:pPr>
        <w:pStyle w:val="Prrafodelista"/>
        <w:spacing w:line="276" w:lineRule="auto"/>
        <w:ind w:left="1080"/>
        <w:jc w:val="both"/>
        <w:rPr>
          <w:rFonts w:ascii="Arial Narrow" w:hAnsi="Arial Narrow"/>
          <w:sz w:val="22"/>
          <w:szCs w:val="22"/>
          <w:lang w:val="es-PE"/>
        </w:rPr>
      </w:pPr>
      <w:r w:rsidRPr="007161B7">
        <w:rPr>
          <w:rFonts w:ascii="Arial Narrow" w:hAnsi="Arial Narrow"/>
          <w:sz w:val="22"/>
          <w:szCs w:val="22"/>
          <w:lang w:val="es-PE"/>
        </w:rPr>
        <w:t xml:space="preserve">Asimismo,  </w:t>
      </w:r>
      <w:r w:rsidRPr="007161B7">
        <w:rPr>
          <w:rFonts w:ascii="Arial Narrow" w:hAnsi="Arial Narrow"/>
          <w:b/>
          <w:sz w:val="22"/>
          <w:szCs w:val="22"/>
          <w:lang w:val="es-PE"/>
        </w:rPr>
        <w:t xml:space="preserve">EL PARTICIPANTE </w:t>
      </w:r>
      <w:r w:rsidRPr="007161B7">
        <w:rPr>
          <w:rFonts w:ascii="Arial Narrow" w:hAnsi="Arial Narrow"/>
          <w:sz w:val="22"/>
          <w:szCs w:val="22"/>
          <w:lang w:val="es-PE"/>
        </w:rPr>
        <w:t xml:space="preserve"> reconoce que la información de datos personales que brinda o pudiera brindar a </w:t>
      </w:r>
      <w:r w:rsidRPr="007161B7">
        <w:rPr>
          <w:rFonts w:ascii="Arial Narrow" w:hAnsi="Arial Narrow"/>
          <w:b/>
          <w:sz w:val="22"/>
          <w:szCs w:val="22"/>
          <w:lang w:val="es-PE"/>
        </w:rPr>
        <w:t>CAVALI</w:t>
      </w:r>
      <w:r w:rsidRPr="007161B7">
        <w:rPr>
          <w:rFonts w:ascii="Arial Narrow" w:hAnsi="Arial Narrow"/>
          <w:sz w:val="22"/>
          <w:szCs w:val="22"/>
          <w:lang w:val="es-PE"/>
        </w:rPr>
        <w:t xml:space="preserve"> formará parte del banco de datos Registro Contable, el cual tiene como finalidad registrar los datos personales de todos los titulares de valores anotados en cuenta.</w:t>
      </w:r>
    </w:p>
    <w:p w:rsidR="004B1BA8" w:rsidRPr="007161B7" w:rsidRDefault="004B1BA8" w:rsidP="004B1BA8">
      <w:pPr>
        <w:pStyle w:val="Prrafodelista"/>
        <w:spacing w:line="276" w:lineRule="auto"/>
        <w:ind w:left="1080"/>
        <w:jc w:val="both"/>
        <w:rPr>
          <w:rFonts w:ascii="Arial Narrow" w:hAnsi="Arial Narrow"/>
          <w:sz w:val="22"/>
          <w:szCs w:val="22"/>
          <w:lang w:val="es-PE"/>
        </w:rPr>
      </w:pPr>
    </w:p>
    <w:p w:rsidR="004B1BA8" w:rsidRPr="007161B7" w:rsidRDefault="004B1BA8" w:rsidP="004B1BA8">
      <w:pPr>
        <w:pStyle w:val="Prrafodelista"/>
        <w:numPr>
          <w:ilvl w:val="0"/>
          <w:numId w:val="10"/>
        </w:numPr>
        <w:spacing w:line="276" w:lineRule="auto"/>
        <w:contextualSpacing/>
        <w:jc w:val="both"/>
        <w:rPr>
          <w:rFonts w:ascii="Arial Narrow" w:hAnsi="Arial Narrow"/>
          <w:sz w:val="22"/>
          <w:szCs w:val="22"/>
          <w:lang w:val="es-PE"/>
        </w:rPr>
      </w:pPr>
      <w:r w:rsidRPr="007161B7">
        <w:rPr>
          <w:rFonts w:ascii="Arial Narrow" w:hAnsi="Arial Narrow"/>
          <w:b/>
          <w:sz w:val="22"/>
          <w:szCs w:val="22"/>
          <w:lang w:val="es-PE"/>
        </w:rPr>
        <w:t>CAVALI</w:t>
      </w:r>
      <w:r w:rsidRPr="007161B7">
        <w:rPr>
          <w:rFonts w:ascii="Arial Narrow" w:hAnsi="Arial Narrow"/>
          <w:sz w:val="22"/>
          <w:szCs w:val="22"/>
          <w:lang w:val="es-PE"/>
        </w:rPr>
        <w:t xml:space="preserve"> declara que ha implementado las medidas de seguridad necesarias para garantizar un tratamiento seguro y confidencial de datos personales que reciba del </w:t>
      </w:r>
      <w:r w:rsidRPr="007161B7">
        <w:rPr>
          <w:rFonts w:ascii="Arial Narrow" w:hAnsi="Arial Narrow"/>
          <w:b/>
          <w:sz w:val="22"/>
          <w:szCs w:val="22"/>
          <w:lang w:val="es-PE"/>
        </w:rPr>
        <w:t>PARTICIPANTE</w:t>
      </w:r>
      <w:r w:rsidRPr="007161B7">
        <w:rPr>
          <w:rFonts w:ascii="Arial Narrow" w:hAnsi="Arial Narrow"/>
          <w:sz w:val="22"/>
          <w:szCs w:val="22"/>
          <w:lang w:val="es-PE"/>
        </w:rPr>
        <w:t xml:space="preserve"> y que forman parte del banco de datos Registro Contable de titularidad de </w:t>
      </w:r>
      <w:r w:rsidRPr="007161B7">
        <w:rPr>
          <w:rFonts w:ascii="Arial Narrow" w:hAnsi="Arial Narrow"/>
          <w:b/>
          <w:sz w:val="22"/>
          <w:szCs w:val="22"/>
          <w:lang w:val="es-PE"/>
        </w:rPr>
        <w:t>CAVALI</w:t>
      </w:r>
      <w:r w:rsidRPr="007161B7">
        <w:rPr>
          <w:rFonts w:ascii="Arial Narrow" w:hAnsi="Arial Narrow"/>
          <w:sz w:val="22"/>
          <w:szCs w:val="22"/>
          <w:lang w:val="es-PE"/>
        </w:rPr>
        <w:t xml:space="preserve">, evitando su alteración, pérdida, tratamiento o acceso no autorizado, de conformidad con la naturaleza de los datos y los posibles riesgos a los que estén expuestos. La entrega de los datos personales, por parte del </w:t>
      </w:r>
      <w:r w:rsidRPr="007161B7">
        <w:rPr>
          <w:rFonts w:ascii="Arial Narrow" w:hAnsi="Arial Narrow"/>
          <w:b/>
          <w:sz w:val="22"/>
          <w:szCs w:val="22"/>
          <w:lang w:val="es-PE"/>
        </w:rPr>
        <w:t>PARTICIPANTE</w:t>
      </w:r>
      <w:r w:rsidRPr="007161B7">
        <w:rPr>
          <w:rFonts w:ascii="Arial Narrow" w:hAnsi="Arial Narrow"/>
          <w:sz w:val="22"/>
          <w:szCs w:val="22"/>
          <w:lang w:val="es-PE"/>
        </w:rPr>
        <w:t xml:space="preserve"> a </w:t>
      </w:r>
      <w:r w:rsidRPr="007161B7">
        <w:rPr>
          <w:rFonts w:ascii="Arial Narrow" w:hAnsi="Arial Narrow"/>
          <w:b/>
          <w:sz w:val="22"/>
          <w:szCs w:val="22"/>
          <w:lang w:val="es-PE"/>
        </w:rPr>
        <w:t>CAVALI</w:t>
      </w:r>
      <w:r w:rsidRPr="007161B7">
        <w:rPr>
          <w:rFonts w:ascii="Arial Narrow" w:hAnsi="Arial Narrow"/>
          <w:sz w:val="22"/>
          <w:szCs w:val="22"/>
          <w:lang w:val="es-PE"/>
        </w:rPr>
        <w:t xml:space="preserve"> no tienen efectos legales de cesión de datos, sino de simple acceso a los mismos como elemento necesario para la realización únicamente de los servicios objeto del presente Contrato.</w:t>
      </w:r>
    </w:p>
    <w:p w:rsidR="004B1BA8" w:rsidRPr="007161B7" w:rsidRDefault="004B1BA8" w:rsidP="004B1BA8">
      <w:pPr>
        <w:pStyle w:val="Prrafodelista"/>
        <w:spacing w:line="276" w:lineRule="auto"/>
        <w:ind w:left="1080"/>
        <w:jc w:val="both"/>
        <w:rPr>
          <w:rFonts w:ascii="Arial Narrow" w:hAnsi="Arial Narrow"/>
          <w:b/>
          <w:sz w:val="22"/>
          <w:szCs w:val="22"/>
          <w:lang w:val="es-PE"/>
        </w:rPr>
      </w:pPr>
    </w:p>
    <w:p w:rsidR="004B1BA8" w:rsidRPr="007161B7" w:rsidRDefault="004B1BA8" w:rsidP="004B1BA8">
      <w:pPr>
        <w:pStyle w:val="Prrafodelista"/>
        <w:spacing w:line="276" w:lineRule="auto"/>
        <w:ind w:left="1080"/>
        <w:jc w:val="both"/>
        <w:rPr>
          <w:rFonts w:ascii="Arial Narrow" w:hAnsi="Arial Narrow"/>
          <w:sz w:val="22"/>
          <w:szCs w:val="22"/>
          <w:lang w:val="es-PE"/>
        </w:rPr>
      </w:pPr>
      <w:r w:rsidRPr="007161B7">
        <w:rPr>
          <w:rFonts w:ascii="Arial Narrow" w:hAnsi="Arial Narrow"/>
          <w:sz w:val="22"/>
          <w:szCs w:val="22"/>
          <w:lang w:val="es-PE"/>
        </w:rPr>
        <w:t xml:space="preserve">En tal sentido, </w:t>
      </w:r>
      <w:r w:rsidRPr="007161B7">
        <w:rPr>
          <w:rFonts w:ascii="Arial Narrow" w:hAnsi="Arial Narrow"/>
          <w:b/>
          <w:sz w:val="22"/>
          <w:szCs w:val="22"/>
          <w:lang w:val="es-PE"/>
        </w:rPr>
        <w:t>CAVALI</w:t>
      </w:r>
      <w:r w:rsidRPr="007161B7">
        <w:rPr>
          <w:rFonts w:ascii="Arial Narrow" w:hAnsi="Arial Narrow"/>
          <w:sz w:val="22"/>
          <w:szCs w:val="22"/>
          <w:lang w:val="es-PE"/>
        </w:rPr>
        <w:t xml:space="preserve"> se compromete a realizar el tratamiento correspondiente cumpliendo estrictamente las exigencias de la Ley N°29733, Ley de Protección de Datos Personales, y su Reglamento, el Decreto Supremo N°003-2013-JUS, así como las instrucciones, alcances, limitaciones y plazos para el tratamiento de datos personales que </w:t>
      </w:r>
      <w:r w:rsidRPr="007161B7">
        <w:rPr>
          <w:rFonts w:ascii="Arial Narrow" w:hAnsi="Arial Narrow"/>
          <w:b/>
          <w:sz w:val="22"/>
          <w:szCs w:val="22"/>
          <w:lang w:val="es-PE"/>
        </w:rPr>
        <w:t>EL</w:t>
      </w:r>
      <w:r w:rsidRPr="007161B7">
        <w:rPr>
          <w:rFonts w:ascii="Arial Narrow" w:hAnsi="Arial Narrow"/>
          <w:sz w:val="22"/>
          <w:szCs w:val="22"/>
          <w:lang w:val="es-PE"/>
        </w:rPr>
        <w:t xml:space="preserve"> </w:t>
      </w:r>
      <w:r w:rsidRPr="007161B7">
        <w:rPr>
          <w:rFonts w:ascii="Arial Narrow" w:hAnsi="Arial Narrow"/>
          <w:b/>
          <w:sz w:val="22"/>
          <w:szCs w:val="22"/>
          <w:lang w:val="es-PE"/>
        </w:rPr>
        <w:t>PARTICIPANTE</w:t>
      </w:r>
      <w:r w:rsidRPr="007161B7">
        <w:rPr>
          <w:rFonts w:ascii="Arial Narrow" w:hAnsi="Arial Narrow"/>
          <w:sz w:val="22"/>
          <w:szCs w:val="22"/>
          <w:lang w:val="es-PE"/>
        </w:rPr>
        <w:t xml:space="preserve"> establezca, asumiendo cualquier responsabilidad frente a  </w:t>
      </w:r>
      <w:r w:rsidRPr="007161B7">
        <w:rPr>
          <w:rFonts w:ascii="Arial Narrow" w:hAnsi="Arial Narrow"/>
          <w:b/>
          <w:sz w:val="22"/>
          <w:szCs w:val="22"/>
          <w:lang w:val="es-PE"/>
        </w:rPr>
        <w:t>EL PARTICIPANTE</w:t>
      </w:r>
      <w:r w:rsidRPr="007161B7">
        <w:rPr>
          <w:rFonts w:ascii="Arial Narrow" w:hAnsi="Arial Narrow"/>
          <w:sz w:val="22"/>
          <w:szCs w:val="22"/>
          <w:lang w:val="es-PE"/>
        </w:rPr>
        <w:t xml:space="preserve"> y frente a terceros por los daños y perjuicios que se generen con ocasión de eventuales infracciones a las normas o </w:t>
      </w:r>
      <w:r w:rsidRPr="007161B7">
        <w:rPr>
          <w:rFonts w:ascii="Arial Narrow" w:hAnsi="Arial Narrow"/>
          <w:sz w:val="22"/>
          <w:szCs w:val="22"/>
          <w:lang w:val="es-PE"/>
        </w:rPr>
        <w:lastRenderedPageBreak/>
        <w:t xml:space="preserve">incumplimiento de las limitaciones establecidas por </w:t>
      </w:r>
      <w:r w:rsidRPr="007161B7">
        <w:rPr>
          <w:rFonts w:ascii="Arial Narrow" w:hAnsi="Arial Narrow"/>
          <w:b/>
          <w:sz w:val="22"/>
          <w:szCs w:val="22"/>
          <w:lang w:val="es-PE"/>
        </w:rPr>
        <w:t>EL PARTICIPANTE</w:t>
      </w:r>
      <w:r w:rsidRPr="007161B7">
        <w:rPr>
          <w:rFonts w:ascii="Arial Narrow" w:hAnsi="Arial Narrow"/>
          <w:sz w:val="22"/>
          <w:szCs w:val="22"/>
          <w:lang w:val="es-PE"/>
        </w:rPr>
        <w:t xml:space="preserve"> para el tratamiento de datos personales.</w:t>
      </w:r>
    </w:p>
    <w:p w:rsidR="004B1BA8" w:rsidRPr="007161B7" w:rsidRDefault="004B1BA8" w:rsidP="004B1BA8">
      <w:pPr>
        <w:pStyle w:val="Prrafodelista"/>
        <w:spacing w:line="276" w:lineRule="auto"/>
        <w:ind w:left="1080"/>
        <w:jc w:val="both"/>
        <w:rPr>
          <w:rFonts w:ascii="Arial Narrow" w:hAnsi="Arial Narrow"/>
          <w:sz w:val="22"/>
          <w:szCs w:val="22"/>
          <w:lang w:val="es-PE"/>
        </w:rPr>
      </w:pPr>
    </w:p>
    <w:p w:rsidR="004B1BA8" w:rsidRPr="007161B7" w:rsidRDefault="004B1BA8" w:rsidP="004B1BA8">
      <w:pPr>
        <w:pStyle w:val="Prrafodelista"/>
        <w:spacing w:line="276" w:lineRule="auto"/>
        <w:ind w:left="1080"/>
        <w:jc w:val="both"/>
        <w:rPr>
          <w:rFonts w:ascii="Arial Narrow" w:hAnsi="Arial Narrow"/>
          <w:sz w:val="22"/>
          <w:szCs w:val="22"/>
          <w:lang w:val="es-PE"/>
        </w:rPr>
      </w:pPr>
      <w:r w:rsidRPr="007161B7">
        <w:rPr>
          <w:rFonts w:ascii="Arial Narrow" w:hAnsi="Arial Narrow"/>
          <w:sz w:val="22"/>
          <w:szCs w:val="22"/>
          <w:lang w:val="es-PE"/>
        </w:rPr>
        <w:t xml:space="preserve">Sin perjuicio de las obligaciones antes indicadas, </w:t>
      </w:r>
      <w:r w:rsidRPr="007161B7">
        <w:rPr>
          <w:rFonts w:ascii="Arial Narrow" w:hAnsi="Arial Narrow"/>
          <w:b/>
          <w:sz w:val="22"/>
          <w:szCs w:val="22"/>
          <w:lang w:val="es-PE"/>
        </w:rPr>
        <w:t>CAVALI</w:t>
      </w:r>
      <w:r w:rsidRPr="007161B7">
        <w:rPr>
          <w:rFonts w:ascii="Arial Narrow" w:hAnsi="Arial Narrow"/>
          <w:sz w:val="22"/>
          <w:szCs w:val="22"/>
          <w:lang w:val="es-PE"/>
        </w:rPr>
        <w:t xml:space="preserve">, en su calidad de Institución de Compensación y Liquidación de Valores, se encuentra obligada a cumplir con el deber de reserva que le impone el artículo 232 de La Ley por lo que toda la información referida a los datos personales consignada en el Registro Contable que administra </w:t>
      </w:r>
      <w:r w:rsidRPr="007161B7">
        <w:rPr>
          <w:rFonts w:ascii="Arial Narrow" w:hAnsi="Arial Narrow"/>
          <w:b/>
          <w:sz w:val="22"/>
          <w:szCs w:val="22"/>
          <w:lang w:val="es-PE"/>
        </w:rPr>
        <w:t>CAVALI</w:t>
      </w:r>
      <w:r w:rsidRPr="007161B7">
        <w:rPr>
          <w:rFonts w:ascii="Arial Narrow" w:hAnsi="Arial Narrow"/>
          <w:sz w:val="22"/>
          <w:szCs w:val="22"/>
          <w:lang w:val="es-PE"/>
        </w:rPr>
        <w:t xml:space="preserve"> es confidencial y privada, salvo las excepciones previstas en La Ley, no siendo dicha información divulgada, explotada o usada para fines distintos a los que son objeto del presente Contrato.</w:t>
      </w: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DÉCIMA</w:t>
      </w:r>
      <w:r w:rsidRPr="007161B7">
        <w:rPr>
          <w:rFonts w:ascii="Arial Narrow" w:hAnsi="Arial Narrow"/>
          <w:b/>
          <w:sz w:val="22"/>
          <w:szCs w:val="22"/>
        </w:rPr>
        <w:t>.- DE LA RESOLUCIÓN DEL CONTRATO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pStyle w:val="Textoindependiente3"/>
        <w:spacing w:line="276" w:lineRule="auto"/>
        <w:ind w:left="426" w:hanging="426"/>
        <w:jc w:val="both"/>
        <w:rPr>
          <w:rFonts w:ascii="Arial Narrow" w:hAnsi="Arial Narrow"/>
          <w:szCs w:val="22"/>
        </w:rPr>
      </w:pPr>
      <w:r w:rsidRPr="007161B7">
        <w:rPr>
          <w:rFonts w:ascii="Arial Narrow" w:hAnsi="Arial Narrow"/>
          <w:szCs w:val="22"/>
        </w:rPr>
        <w:t>10.1</w:t>
      </w:r>
      <w:r w:rsidRPr="007161B7">
        <w:rPr>
          <w:rFonts w:ascii="Arial Narrow" w:hAnsi="Arial Narrow"/>
          <w:szCs w:val="22"/>
        </w:rPr>
        <w:tab/>
        <w:t>Sin perjuicio de lo señalado en la cláusula tercera el presente Contrato se resolverá de pleno derecho, sin necesidad de declaración judicial previa, cuando: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numPr>
          <w:ilvl w:val="0"/>
          <w:numId w:val="7"/>
        </w:numPr>
        <w:tabs>
          <w:tab w:val="clear" w:pos="360"/>
          <w:tab w:val="num" w:pos="426"/>
        </w:tabs>
        <w:spacing w:line="276" w:lineRule="auto"/>
        <w:ind w:left="426" w:hanging="426"/>
        <w:jc w:val="both"/>
        <w:rPr>
          <w:rFonts w:ascii="Arial Narrow" w:hAnsi="Arial Narrow"/>
          <w:sz w:val="22"/>
          <w:szCs w:val="22"/>
        </w:rPr>
      </w:pPr>
      <w:r w:rsidRPr="007161B7">
        <w:rPr>
          <w:rFonts w:ascii="Arial Narrow" w:hAnsi="Arial Narrow"/>
          <w:b/>
          <w:sz w:val="22"/>
          <w:szCs w:val="22"/>
        </w:rPr>
        <w:t>EL PARTICIPANTE</w:t>
      </w:r>
      <w:r w:rsidRPr="007161B7">
        <w:rPr>
          <w:rFonts w:ascii="Arial Narrow" w:hAnsi="Arial Narrow"/>
          <w:sz w:val="22"/>
          <w:szCs w:val="22"/>
        </w:rPr>
        <w:t xml:space="preserve"> pierda la condición de tal, de acuerdo a lo dispuesto en el Reglamento Interno, resolviéndose el Contrato automáticamente, previa comunicación de </w:t>
      </w:r>
      <w:r w:rsidRPr="007161B7">
        <w:rPr>
          <w:rFonts w:ascii="Arial Narrow" w:hAnsi="Arial Narrow"/>
          <w:b/>
          <w:sz w:val="22"/>
          <w:szCs w:val="22"/>
        </w:rPr>
        <w:t>CAVALI</w:t>
      </w:r>
      <w:r w:rsidRPr="007161B7">
        <w:rPr>
          <w:rFonts w:ascii="Arial Narrow" w:hAnsi="Arial Narrow"/>
          <w:sz w:val="22"/>
          <w:szCs w:val="22"/>
        </w:rPr>
        <w:t>.</w:t>
      </w:r>
    </w:p>
    <w:p w:rsidR="004B1BA8" w:rsidRPr="007161B7" w:rsidRDefault="004B1BA8" w:rsidP="004B1BA8">
      <w:pPr>
        <w:numPr>
          <w:ilvl w:val="0"/>
          <w:numId w:val="7"/>
        </w:numPr>
        <w:tabs>
          <w:tab w:val="clear" w:pos="360"/>
          <w:tab w:val="num" w:pos="426"/>
        </w:tabs>
        <w:spacing w:line="276" w:lineRule="auto"/>
        <w:ind w:left="426" w:right="-6" w:hanging="426"/>
        <w:jc w:val="both"/>
        <w:rPr>
          <w:rFonts w:ascii="Arial Narrow" w:hAnsi="Arial Narrow"/>
          <w:i/>
          <w:snapToGrid w:val="0"/>
          <w:color w:val="000000"/>
          <w:sz w:val="22"/>
          <w:szCs w:val="22"/>
        </w:rPr>
      </w:pPr>
      <w:r w:rsidRPr="007161B7">
        <w:rPr>
          <w:rFonts w:ascii="Arial Narrow" w:hAnsi="Arial Narrow"/>
          <w:snapToGrid w:val="0"/>
          <w:color w:val="000000"/>
          <w:sz w:val="22"/>
          <w:szCs w:val="22"/>
        </w:rPr>
        <w:t>En caso de incumplimiento por parte de alguna de las Partes de sus compromisos derivados del presente Contrato, la parte perjudicada podrá resolver el mismo automáticamente, previa comunicación a la otra.</w:t>
      </w:r>
    </w:p>
    <w:p w:rsidR="004B1BA8" w:rsidRPr="007161B7" w:rsidRDefault="004B1BA8" w:rsidP="004B1BA8">
      <w:pPr>
        <w:spacing w:line="276" w:lineRule="auto"/>
        <w:ind w:right="-6"/>
        <w:jc w:val="both"/>
        <w:rPr>
          <w:rFonts w:ascii="Arial Narrow" w:hAnsi="Arial Narrow"/>
          <w:sz w:val="22"/>
          <w:szCs w:val="22"/>
        </w:rPr>
      </w:pPr>
    </w:p>
    <w:p w:rsidR="004B1BA8" w:rsidRPr="007161B7" w:rsidRDefault="004B1BA8" w:rsidP="004B1BA8">
      <w:pPr>
        <w:pStyle w:val="Sangradetextonormal"/>
        <w:spacing w:line="276" w:lineRule="auto"/>
        <w:ind w:left="426" w:hanging="426"/>
        <w:rPr>
          <w:szCs w:val="22"/>
        </w:rPr>
      </w:pPr>
      <w:r w:rsidRPr="007161B7">
        <w:rPr>
          <w:szCs w:val="22"/>
        </w:rPr>
        <w:t>10.2</w:t>
      </w:r>
      <w:r w:rsidRPr="007161B7">
        <w:rPr>
          <w:szCs w:val="22"/>
        </w:rPr>
        <w:tab/>
        <w:t>La resolución del presente Contrato, por las causales antes indicadas o bajo cualquier circunstancia, no releva a las Partes de las obligaciones originadas en el mismo, quedando obligadas a cumplir con las prestaciones a su cargo que se encontraran pendientes, hasta su ejecución.</w:t>
      </w:r>
    </w:p>
    <w:p w:rsidR="004B1BA8" w:rsidRPr="007161B7" w:rsidRDefault="004B1BA8" w:rsidP="004B1BA8">
      <w:pPr>
        <w:spacing w:line="276" w:lineRule="auto"/>
        <w:ind w:left="426" w:hanging="426"/>
        <w:jc w:val="both"/>
        <w:rPr>
          <w:rFonts w:ascii="Arial Narrow" w:hAnsi="Arial Narrow"/>
          <w:color w:val="FF0000"/>
          <w:sz w:val="22"/>
          <w:szCs w:val="22"/>
        </w:rPr>
      </w:pPr>
    </w:p>
    <w:p w:rsidR="004B1BA8" w:rsidRPr="007161B7" w:rsidRDefault="004B1BA8" w:rsidP="004B1BA8">
      <w:pPr>
        <w:tabs>
          <w:tab w:val="left" w:pos="600"/>
        </w:tabs>
        <w:spacing w:line="276" w:lineRule="auto"/>
        <w:ind w:left="426" w:hanging="426"/>
        <w:jc w:val="both"/>
        <w:rPr>
          <w:rFonts w:ascii="Arial Narrow" w:hAnsi="Arial Narrow"/>
          <w:sz w:val="22"/>
          <w:szCs w:val="22"/>
        </w:rPr>
      </w:pPr>
      <w:r w:rsidRPr="007161B7">
        <w:rPr>
          <w:rFonts w:ascii="Arial Narrow" w:hAnsi="Arial Narrow"/>
          <w:sz w:val="22"/>
          <w:szCs w:val="22"/>
        </w:rPr>
        <w:t>10.3</w:t>
      </w:r>
      <w:r w:rsidRPr="007161B7">
        <w:rPr>
          <w:rFonts w:ascii="Arial Narrow" w:hAnsi="Arial Narrow"/>
          <w:sz w:val="22"/>
          <w:szCs w:val="22"/>
        </w:rPr>
        <w:tab/>
        <w:t xml:space="preserve">Producida la resolución del presente Contrato </w:t>
      </w:r>
      <w:r w:rsidRPr="007161B7">
        <w:rPr>
          <w:rFonts w:ascii="Arial Narrow" w:hAnsi="Arial Narrow"/>
          <w:b/>
          <w:sz w:val="22"/>
          <w:szCs w:val="22"/>
        </w:rPr>
        <w:t xml:space="preserve">El PARTICIPANTE </w:t>
      </w:r>
      <w:r w:rsidRPr="007161B7">
        <w:rPr>
          <w:rFonts w:ascii="Arial Narrow" w:hAnsi="Arial Narrow"/>
          <w:sz w:val="22"/>
          <w:szCs w:val="22"/>
        </w:rPr>
        <w:t>deberá,</w:t>
      </w:r>
      <w:r w:rsidRPr="007161B7">
        <w:rPr>
          <w:rFonts w:ascii="Arial Narrow" w:hAnsi="Arial Narrow"/>
          <w:b/>
          <w:sz w:val="22"/>
          <w:szCs w:val="22"/>
        </w:rPr>
        <w:t xml:space="preserve"> </w:t>
      </w:r>
      <w:r w:rsidRPr="007161B7">
        <w:rPr>
          <w:rFonts w:ascii="Arial Narrow" w:hAnsi="Arial Narrow"/>
          <w:sz w:val="22"/>
          <w:szCs w:val="22"/>
        </w:rPr>
        <w:t>dentro de los cinco (5) días hábiles siguientes de producido tal hecho, salvo disposición en contrario, cumplir con las disposiciones que sobre el particular apruebe la SMV a fin de poder transferir los valores a otra cuenta matriz administrada por otro participante.</w:t>
      </w:r>
    </w:p>
    <w:p w:rsidR="004B1BA8" w:rsidRPr="007161B7" w:rsidRDefault="004B1BA8" w:rsidP="004B1BA8">
      <w:pPr>
        <w:spacing w:line="276" w:lineRule="auto"/>
        <w:jc w:val="both"/>
        <w:rPr>
          <w:rFonts w:ascii="Arial Narrow" w:hAnsi="Arial Narrow"/>
          <w:sz w:val="22"/>
          <w:szCs w:val="22"/>
          <w:u w:val="single"/>
        </w:rPr>
      </w:pPr>
    </w:p>
    <w:p w:rsidR="004B1BA8" w:rsidRPr="007161B7" w:rsidRDefault="004B1BA8" w:rsidP="004B1BA8">
      <w:pPr>
        <w:spacing w:line="276" w:lineRule="auto"/>
        <w:jc w:val="both"/>
        <w:rPr>
          <w:rFonts w:ascii="Arial Narrow" w:hAnsi="Arial Narrow"/>
          <w:sz w:val="22"/>
          <w:szCs w:val="22"/>
        </w:rPr>
      </w:pPr>
      <w:r w:rsidRPr="007161B7">
        <w:rPr>
          <w:rFonts w:ascii="Arial Narrow" w:hAnsi="Arial Narrow"/>
          <w:b/>
          <w:sz w:val="22"/>
          <w:szCs w:val="22"/>
          <w:u w:val="single"/>
        </w:rPr>
        <w:t>DECIMA PRIMERA</w:t>
      </w:r>
      <w:r w:rsidRPr="007161B7">
        <w:rPr>
          <w:rFonts w:ascii="Arial Narrow" w:hAnsi="Arial Narrow"/>
          <w:b/>
          <w:sz w:val="22"/>
          <w:szCs w:val="22"/>
        </w:rPr>
        <w:t>.- PREVALENCIA DEL CONTRATO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ind w:left="426" w:hanging="426"/>
        <w:jc w:val="both"/>
        <w:rPr>
          <w:rFonts w:ascii="Arial Narrow" w:hAnsi="Arial Narrow"/>
          <w:sz w:val="22"/>
          <w:szCs w:val="22"/>
        </w:rPr>
      </w:pPr>
      <w:r w:rsidRPr="007161B7">
        <w:rPr>
          <w:rFonts w:ascii="Arial Narrow" w:hAnsi="Arial Narrow"/>
          <w:sz w:val="22"/>
          <w:szCs w:val="22"/>
        </w:rPr>
        <w:t>11.1</w:t>
      </w:r>
      <w:r w:rsidRPr="007161B7">
        <w:rPr>
          <w:rFonts w:ascii="Arial Narrow" w:hAnsi="Arial Narrow"/>
          <w:sz w:val="22"/>
          <w:szCs w:val="22"/>
        </w:rPr>
        <w:tab/>
        <w:t xml:space="preserve">El presente Contrato contiene todos los acuerdos y estipulaciones a los que han arribado las Partes y reemplaza y prevalece sobre cualquier otra negociación, oferta, acuerdo, entendimiento, convenio o relación jurídica que las Partes hayan sostenido, cursado, suscrito o pactado respecto al objeto del presente Contrato, con anterioridad a la fecha de celebración de este Contrato. En consecuencia quedan resueltos los contratos que haya celebrado la Parte, en su calidad de Participante, con </w:t>
      </w:r>
      <w:r w:rsidRPr="007161B7">
        <w:rPr>
          <w:rFonts w:ascii="Arial Narrow" w:hAnsi="Arial Narrow"/>
          <w:b/>
          <w:sz w:val="22"/>
          <w:szCs w:val="22"/>
        </w:rPr>
        <w:t>CAVALI</w:t>
      </w:r>
      <w:r w:rsidRPr="007161B7">
        <w:rPr>
          <w:rFonts w:ascii="Arial Narrow" w:hAnsi="Arial Narrow"/>
          <w:sz w:val="22"/>
          <w:szCs w:val="22"/>
        </w:rPr>
        <w:t xml:space="preserve"> con anterioridad a la fecha de suscripción de este documento.</w:t>
      </w:r>
    </w:p>
    <w:p w:rsidR="004B1BA8" w:rsidRPr="007161B7" w:rsidRDefault="004B1BA8" w:rsidP="004B1BA8">
      <w:pPr>
        <w:spacing w:line="276" w:lineRule="auto"/>
        <w:ind w:left="426" w:hanging="426"/>
        <w:jc w:val="both"/>
        <w:rPr>
          <w:rFonts w:ascii="Arial Narrow" w:hAnsi="Arial Narrow"/>
          <w:sz w:val="22"/>
          <w:szCs w:val="22"/>
        </w:rPr>
      </w:pPr>
    </w:p>
    <w:p w:rsidR="004B1BA8" w:rsidRPr="007161B7" w:rsidRDefault="004B1BA8" w:rsidP="004B1BA8">
      <w:pPr>
        <w:spacing w:line="276" w:lineRule="auto"/>
        <w:ind w:left="426" w:right="-6" w:hanging="426"/>
        <w:jc w:val="both"/>
        <w:rPr>
          <w:rFonts w:ascii="Arial Narrow" w:hAnsi="Arial Narrow"/>
          <w:sz w:val="22"/>
          <w:szCs w:val="22"/>
        </w:rPr>
      </w:pPr>
      <w:r w:rsidRPr="007161B7">
        <w:rPr>
          <w:rFonts w:ascii="Arial Narrow" w:hAnsi="Arial Narrow"/>
          <w:sz w:val="22"/>
          <w:szCs w:val="22"/>
        </w:rPr>
        <w:t>11.2 Sin perjuicio de lo dispuesto en el párrafo anterior, las modificaciones al presente Contrato deberán constar por escrito en documento que debidamente suscrito por ambas Partes, en dos originales de idéntico valor, será anexado al mismo formando parte integrante de él.</w:t>
      </w:r>
    </w:p>
    <w:p w:rsidR="004B1BA8" w:rsidRPr="007161B7" w:rsidRDefault="004B1BA8" w:rsidP="004B1BA8">
      <w:pPr>
        <w:spacing w:line="276" w:lineRule="auto"/>
        <w:ind w:left="426" w:right="-6" w:hanging="426"/>
        <w:jc w:val="both"/>
        <w:rPr>
          <w:rFonts w:ascii="Arial Narrow" w:hAnsi="Arial Narrow"/>
          <w:sz w:val="22"/>
          <w:szCs w:val="22"/>
        </w:rPr>
      </w:pPr>
    </w:p>
    <w:p w:rsidR="004B1BA8" w:rsidRPr="007161B7" w:rsidRDefault="004B1BA8" w:rsidP="004B1BA8">
      <w:pPr>
        <w:spacing w:line="276" w:lineRule="auto"/>
        <w:ind w:right="-6"/>
        <w:rPr>
          <w:rFonts w:ascii="Arial Narrow" w:hAnsi="Arial Narrow"/>
          <w:b/>
          <w:sz w:val="22"/>
          <w:szCs w:val="22"/>
        </w:rPr>
      </w:pPr>
      <w:r w:rsidRPr="007161B7">
        <w:rPr>
          <w:rFonts w:ascii="Arial Narrow" w:hAnsi="Arial Narrow"/>
          <w:b/>
          <w:sz w:val="22"/>
          <w:szCs w:val="22"/>
          <w:u w:val="single"/>
        </w:rPr>
        <w:t>DÉCIMA SEGUNDA</w:t>
      </w:r>
      <w:r w:rsidRPr="007161B7">
        <w:rPr>
          <w:rFonts w:ascii="Arial Narrow" w:hAnsi="Arial Narrow"/>
          <w:b/>
          <w:sz w:val="22"/>
          <w:szCs w:val="22"/>
        </w:rPr>
        <w:t>.- REGULACION SUPLETORIA</w:t>
      </w:r>
    </w:p>
    <w:p w:rsidR="004B1BA8" w:rsidRPr="007161B7" w:rsidRDefault="004B1BA8" w:rsidP="004B1BA8">
      <w:pPr>
        <w:spacing w:line="276" w:lineRule="auto"/>
        <w:ind w:right="-6"/>
        <w:rPr>
          <w:rFonts w:ascii="Arial Narrow" w:hAnsi="Arial Narrow"/>
          <w:b/>
          <w:sz w:val="22"/>
          <w:szCs w:val="22"/>
        </w:rPr>
      </w:pPr>
    </w:p>
    <w:p w:rsidR="004B1BA8" w:rsidRPr="007161B7" w:rsidRDefault="004B1BA8" w:rsidP="004B1BA8">
      <w:pPr>
        <w:spacing w:line="276" w:lineRule="auto"/>
        <w:ind w:right="-6"/>
        <w:jc w:val="both"/>
        <w:rPr>
          <w:rFonts w:ascii="Arial Narrow" w:hAnsi="Arial Narrow"/>
          <w:sz w:val="22"/>
          <w:szCs w:val="22"/>
        </w:rPr>
      </w:pPr>
      <w:r w:rsidRPr="007161B7">
        <w:rPr>
          <w:rFonts w:ascii="Arial Narrow" w:hAnsi="Arial Narrow"/>
          <w:sz w:val="22"/>
          <w:szCs w:val="22"/>
        </w:rPr>
        <w:t>En todo lo no previsto en el presente documento será de aplicación lo dispuesto por la LEY, el Reglamento, el Reglamento Interno y demás normas de competencia de la SMV, en consecuencia, las Partes reconocen su sometimiento a tales normas.</w:t>
      </w:r>
    </w:p>
    <w:p w:rsidR="004B1BA8" w:rsidRPr="007161B7" w:rsidRDefault="004B1BA8" w:rsidP="004B1BA8">
      <w:pPr>
        <w:spacing w:line="276" w:lineRule="auto"/>
        <w:ind w:right="-6"/>
        <w:jc w:val="both"/>
        <w:rPr>
          <w:rFonts w:ascii="Arial Narrow" w:hAnsi="Arial Narrow"/>
          <w:sz w:val="22"/>
          <w:szCs w:val="22"/>
        </w:rPr>
      </w:pPr>
    </w:p>
    <w:p w:rsidR="004B1BA8" w:rsidRPr="007161B7" w:rsidRDefault="004B1BA8" w:rsidP="004B1BA8">
      <w:pPr>
        <w:spacing w:line="276" w:lineRule="auto"/>
        <w:ind w:left="567" w:right="-6" w:hanging="567"/>
        <w:jc w:val="both"/>
        <w:rPr>
          <w:rFonts w:ascii="Arial Narrow" w:hAnsi="Arial Narrow"/>
          <w:sz w:val="22"/>
          <w:szCs w:val="22"/>
          <w:lang w:val="es-PE"/>
        </w:rPr>
      </w:pPr>
      <w:r w:rsidRPr="007161B7">
        <w:rPr>
          <w:rFonts w:ascii="Arial Narrow" w:hAnsi="Arial Narrow"/>
          <w:sz w:val="22"/>
          <w:szCs w:val="22"/>
        </w:rPr>
        <w:t>El presente Contrato se regulará por las Leyes de la República del Perú.</w:t>
      </w:r>
    </w:p>
    <w:p w:rsidR="004B1BA8" w:rsidRPr="007161B7" w:rsidRDefault="004B1BA8" w:rsidP="004B1BA8">
      <w:pPr>
        <w:spacing w:line="276" w:lineRule="auto"/>
        <w:jc w:val="both"/>
        <w:rPr>
          <w:rFonts w:ascii="Arial Narrow" w:hAnsi="Arial Narrow"/>
          <w:b/>
          <w:sz w:val="22"/>
          <w:szCs w:val="22"/>
          <w:u w:val="single"/>
          <w:lang w:val="es-P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DECIMA TERCERA</w:t>
      </w:r>
      <w:r w:rsidRPr="007161B7">
        <w:rPr>
          <w:rFonts w:ascii="Arial Narrow" w:hAnsi="Arial Narrow"/>
          <w:b/>
          <w:sz w:val="22"/>
          <w:szCs w:val="22"/>
        </w:rPr>
        <w:t xml:space="preserve">.- CONTROVERSIAS </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spacing w:line="276" w:lineRule="auto"/>
        <w:ind w:right="-6"/>
        <w:jc w:val="both"/>
        <w:rPr>
          <w:rFonts w:ascii="Arial Narrow" w:hAnsi="Arial Narrow"/>
          <w:sz w:val="22"/>
          <w:szCs w:val="22"/>
        </w:rPr>
      </w:pPr>
      <w:r w:rsidRPr="007161B7">
        <w:rPr>
          <w:rFonts w:ascii="Arial Narrow" w:hAnsi="Arial Narrow"/>
          <w:sz w:val="22"/>
          <w:szCs w:val="22"/>
        </w:rPr>
        <w:t>Las Partes acuerdan que cualquier controversia, diferencia o reclamación que se produzca entre ellas relativa a la interpretación, ejecución, resolución, rescisión, eficacia, validez u otro asunto vinculado al presente Contrato, o por cualquier otro motivo o circunstancia relacionada directa o indirectamente con el presente Contrato y con los que por causa de este Contrato se celebre, se solucionará siguiendo el procedimiento siguiente:</w:t>
      </w:r>
    </w:p>
    <w:p w:rsidR="004B1BA8" w:rsidRPr="007161B7" w:rsidRDefault="004B1BA8" w:rsidP="004B1BA8">
      <w:pPr>
        <w:spacing w:line="276" w:lineRule="auto"/>
        <w:ind w:right="-6"/>
        <w:jc w:val="both"/>
        <w:rPr>
          <w:rFonts w:ascii="Arial Narrow" w:hAnsi="Arial Narrow"/>
          <w:sz w:val="22"/>
          <w:szCs w:val="22"/>
        </w:rPr>
      </w:pPr>
    </w:p>
    <w:p w:rsidR="004B1BA8" w:rsidRPr="007161B7" w:rsidRDefault="004B1BA8" w:rsidP="004B1BA8">
      <w:pPr>
        <w:spacing w:line="276" w:lineRule="auto"/>
        <w:ind w:left="360" w:right="-6" w:hanging="360"/>
        <w:jc w:val="both"/>
        <w:rPr>
          <w:rFonts w:ascii="Arial Narrow" w:hAnsi="Arial Narrow"/>
          <w:sz w:val="22"/>
          <w:szCs w:val="22"/>
          <w:lang w:val="es-PE"/>
        </w:rPr>
      </w:pPr>
      <w:r w:rsidRPr="007161B7">
        <w:rPr>
          <w:rFonts w:ascii="Arial Narrow" w:hAnsi="Arial Narrow"/>
          <w:snapToGrid w:val="0"/>
          <w:color w:val="000000"/>
          <w:sz w:val="22"/>
          <w:szCs w:val="22"/>
        </w:rPr>
        <w:t xml:space="preserve">a. </w:t>
      </w:r>
      <w:r w:rsidRPr="007161B7">
        <w:rPr>
          <w:rFonts w:ascii="Arial Narrow" w:hAnsi="Arial Narrow"/>
          <w:snapToGrid w:val="0"/>
          <w:color w:val="000000"/>
          <w:sz w:val="22"/>
          <w:szCs w:val="22"/>
        </w:rPr>
        <w:tab/>
        <w:t>En primer lugar, las Partes harán sus mayores esfuerzos para encontrar una solución amigable, vía el Trato Directo, dentro de un plazo de quince (15) días hábiles contados a partir del momento en que una Parte comunique a la otra, por escrito, la existencia de un conflicto o controversia.</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numPr>
          <w:ilvl w:val="0"/>
          <w:numId w:val="6"/>
        </w:numPr>
        <w:spacing w:line="276" w:lineRule="auto"/>
        <w:jc w:val="both"/>
        <w:rPr>
          <w:rFonts w:ascii="Arial Narrow" w:hAnsi="Arial Narrow"/>
          <w:sz w:val="22"/>
          <w:szCs w:val="22"/>
        </w:rPr>
      </w:pPr>
      <w:r w:rsidRPr="007161B7">
        <w:rPr>
          <w:rFonts w:ascii="Arial Narrow" w:hAnsi="Arial Narrow"/>
          <w:sz w:val="22"/>
          <w:szCs w:val="22"/>
        </w:rPr>
        <w:t xml:space="preserve">En el caso que las Partes, dentro del Plazo del Trato Directo, no resolvieran el conflicto o controversia suscitado, éstas se </w:t>
      </w:r>
      <w:proofErr w:type="gramStart"/>
      <w:r w:rsidRPr="007161B7">
        <w:rPr>
          <w:rFonts w:ascii="Arial Narrow" w:hAnsi="Arial Narrow"/>
          <w:sz w:val="22"/>
          <w:szCs w:val="22"/>
        </w:rPr>
        <w:t>someten  expresamente</w:t>
      </w:r>
      <w:proofErr w:type="gramEnd"/>
      <w:r w:rsidRPr="007161B7">
        <w:rPr>
          <w:rFonts w:ascii="Arial Narrow" w:hAnsi="Arial Narrow"/>
          <w:sz w:val="22"/>
          <w:szCs w:val="22"/>
        </w:rPr>
        <w:t xml:space="preserve"> a la competencia de los jueces y tribunales del Distrito Judicial de Lima.</w:t>
      </w:r>
    </w:p>
    <w:p w:rsidR="004B1BA8" w:rsidRPr="007161B7" w:rsidRDefault="004B1BA8" w:rsidP="004B1BA8">
      <w:pPr>
        <w:spacing w:line="276" w:lineRule="auto"/>
        <w:jc w:val="both"/>
        <w:rPr>
          <w:rFonts w:ascii="Arial Narrow" w:hAnsi="Arial Narrow"/>
          <w:b/>
          <w:sz w:val="22"/>
          <w:szCs w:val="22"/>
          <w:u w:val="single"/>
        </w:rPr>
      </w:pPr>
    </w:p>
    <w:p w:rsidR="004B1BA8" w:rsidRPr="007161B7" w:rsidRDefault="004B1BA8" w:rsidP="004B1BA8">
      <w:pPr>
        <w:spacing w:line="276" w:lineRule="auto"/>
        <w:jc w:val="both"/>
        <w:rPr>
          <w:rFonts w:ascii="Arial Narrow" w:hAnsi="Arial Narrow"/>
          <w:b/>
          <w:sz w:val="22"/>
          <w:szCs w:val="22"/>
        </w:rPr>
      </w:pPr>
      <w:r w:rsidRPr="007161B7">
        <w:rPr>
          <w:rFonts w:ascii="Arial Narrow" w:hAnsi="Arial Narrow"/>
          <w:b/>
          <w:sz w:val="22"/>
          <w:szCs w:val="22"/>
          <w:u w:val="single"/>
        </w:rPr>
        <w:t>DECIMA CUARTA</w:t>
      </w:r>
      <w:r w:rsidRPr="007161B7">
        <w:rPr>
          <w:rFonts w:ascii="Arial Narrow" w:hAnsi="Arial Narrow"/>
          <w:b/>
          <w:sz w:val="22"/>
          <w:szCs w:val="22"/>
        </w:rPr>
        <w:t xml:space="preserve">.- DOMICILIO </w:t>
      </w:r>
    </w:p>
    <w:p w:rsidR="004B1BA8" w:rsidRPr="007161B7" w:rsidRDefault="004B1BA8" w:rsidP="004B1BA8">
      <w:pPr>
        <w:spacing w:line="276" w:lineRule="auto"/>
        <w:jc w:val="both"/>
        <w:rPr>
          <w:rFonts w:ascii="Arial Narrow" w:hAnsi="Arial Narrow"/>
          <w:b/>
          <w:sz w:val="22"/>
          <w:szCs w:val="22"/>
        </w:rPr>
      </w:pPr>
    </w:p>
    <w:p w:rsidR="004B1BA8" w:rsidRPr="007161B7" w:rsidRDefault="004B1BA8" w:rsidP="004B1BA8">
      <w:pPr>
        <w:spacing w:line="276" w:lineRule="auto"/>
        <w:ind w:left="360" w:right="-6" w:hanging="360"/>
        <w:jc w:val="both"/>
        <w:rPr>
          <w:rFonts w:ascii="Arial Narrow" w:hAnsi="Arial Narrow"/>
          <w:sz w:val="22"/>
          <w:szCs w:val="22"/>
          <w:lang w:val="es-PE"/>
        </w:rPr>
      </w:pPr>
      <w:r w:rsidRPr="007161B7">
        <w:rPr>
          <w:rFonts w:ascii="Arial Narrow" w:hAnsi="Arial Narrow"/>
          <w:snapToGrid w:val="0"/>
          <w:color w:val="000000"/>
          <w:sz w:val="22"/>
          <w:szCs w:val="22"/>
        </w:rPr>
        <w:t xml:space="preserve">14.1. Las Partes señalan como domicilio contractual los que aparecen en el encabezado del presente  Contrato. Todas las comunicaciones y/o notificaciones judiciales o extrajudiciales se dirigirán válidamente a dichos domicilios, salvo que medie previo aviso comunicado por carta notarial con quince (15) días </w:t>
      </w:r>
      <w:r w:rsidRPr="007161B7">
        <w:rPr>
          <w:rFonts w:ascii="Arial Narrow" w:hAnsi="Arial Narrow"/>
          <w:snapToGrid w:val="0"/>
          <w:sz w:val="22"/>
          <w:szCs w:val="22"/>
        </w:rPr>
        <w:t>hábiles</w:t>
      </w:r>
      <w:r w:rsidRPr="007161B7">
        <w:rPr>
          <w:rFonts w:ascii="Arial Narrow" w:hAnsi="Arial Narrow"/>
          <w:b/>
          <w:snapToGrid w:val="0"/>
          <w:color w:val="FF0000"/>
          <w:sz w:val="22"/>
          <w:szCs w:val="22"/>
        </w:rPr>
        <w:t xml:space="preserve"> </w:t>
      </w:r>
      <w:r w:rsidRPr="007161B7">
        <w:rPr>
          <w:rFonts w:ascii="Arial Narrow" w:hAnsi="Arial Narrow"/>
          <w:snapToGrid w:val="0"/>
          <w:color w:val="000000"/>
          <w:sz w:val="22"/>
          <w:szCs w:val="22"/>
        </w:rPr>
        <w:t>de anticipación indicando la variación del domicilio, en cuyo caso las comunicaciones y/o notificaciones deberán hacerse al nuevo domicilio.</w:t>
      </w: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ind w:left="567" w:hanging="567"/>
        <w:rPr>
          <w:rFonts w:ascii="Arial Narrow" w:hAnsi="Arial Narrow"/>
          <w:sz w:val="22"/>
          <w:szCs w:val="22"/>
        </w:rPr>
      </w:pPr>
      <w:r w:rsidRPr="007161B7">
        <w:rPr>
          <w:rFonts w:ascii="Arial Narrow" w:hAnsi="Arial Narrow"/>
          <w:sz w:val="22"/>
          <w:szCs w:val="22"/>
        </w:rPr>
        <w:t>14.2</w:t>
      </w:r>
      <w:r w:rsidRPr="007161B7">
        <w:rPr>
          <w:rFonts w:ascii="Arial Narrow" w:hAnsi="Arial Narrow"/>
          <w:sz w:val="22"/>
          <w:szCs w:val="22"/>
        </w:rPr>
        <w:tab/>
        <w:t>Las Partes se comprometen a mantener un domicilio en la ciudad de Lima-Perú, para los efectos de este Contrato.</w:t>
      </w:r>
    </w:p>
    <w:p w:rsidR="007E71B8" w:rsidRDefault="007E71B8" w:rsidP="004B1BA8">
      <w:pPr>
        <w:spacing w:line="276" w:lineRule="auto"/>
        <w:rPr>
          <w:rFonts w:ascii="Arial Narrow" w:hAnsi="Arial Narrow"/>
          <w:sz w:val="22"/>
          <w:szCs w:val="22"/>
        </w:rPr>
      </w:pPr>
    </w:p>
    <w:p w:rsidR="003630F6" w:rsidRDefault="003630F6" w:rsidP="003630F6">
      <w:pPr>
        <w:rPr>
          <w:rFonts w:ascii="Arial Narrow" w:hAnsi="Arial Narrow"/>
          <w:sz w:val="22"/>
          <w:lang w:val="es-PE"/>
        </w:rPr>
      </w:pPr>
      <w:r w:rsidRPr="004B1FEF">
        <w:rPr>
          <w:rFonts w:ascii="Arial Narrow" w:hAnsi="Arial Narrow"/>
          <w:sz w:val="22"/>
          <w:lang w:val="es-PE"/>
        </w:rPr>
        <w:t xml:space="preserve">El presente Contrato se suscribe a los XX días del mes XXX del 202X, en dos (02) ejemplares de un mismo tenor. </w:t>
      </w:r>
    </w:p>
    <w:p w:rsidR="003630F6" w:rsidRPr="007161B7" w:rsidRDefault="003630F6" w:rsidP="004B1BA8">
      <w:pPr>
        <w:spacing w:line="276" w:lineRule="auto"/>
        <w:rPr>
          <w:rFonts w:ascii="Arial Narrow" w:hAnsi="Arial Narrow"/>
          <w:sz w:val="22"/>
          <w:szCs w:val="22"/>
        </w:rPr>
      </w:pPr>
    </w:p>
    <w:p w:rsidR="007E71B8" w:rsidRPr="008530B4" w:rsidRDefault="007E71B8" w:rsidP="007E71B8">
      <w:pPr>
        <w:jc w:val="both"/>
        <w:rPr>
          <w:rFonts w:ascii="Arial Narrow" w:hAnsi="Arial Narrow"/>
          <w:sz w:val="22"/>
          <w:lang w:val="es-PE"/>
        </w:rPr>
      </w:pPr>
      <w:r w:rsidRPr="008530B4">
        <w:rPr>
          <w:rFonts w:ascii="Arial Narrow" w:hAnsi="Arial Narrow"/>
          <w:sz w:val="22"/>
          <w:lang w:val="es-PE"/>
        </w:rPr>
        <w:t xml:space="preserve">Ambas partes reconocen y aceptan que el Contrato será suscrito utilizando la firma electrónica, la misma que vincula a ambas partes y representa la aceptación expresa, de todos los términos del Contrato según lo </w:t>
      </w:r>
      <w:r w:rsidRPr="008530B4">
        <w:rPr>
          <w:rFonts w:ascii="Arial Narrow" w:hAnsi="Arial Narrow"/>
          <w:sz w:val="22"/>
          <w:lang w:val="es-PE"/>
        </w:rPr>
        <w:lastRenderedPageBreak/>
        <w:t>dispuesto por los artículos 141, 141-A y 1374 del Código Civil peruano, así como la Ley 27269, Ley de Firmas y Certificados Digitales y su Reglamento, de ser el caso. Para dicho propósito las partes declaran que reconocen la firma electrónica como íntegra, verdadera y suficiente, reconociendo como cierta la fecha en que ésta es insertada en el documento.</w:t>
      </w:r>
    </w:p>
    <w:p w:rsidR="004B1BA8" w:rsidRPr="007161B7" w:rsidRDefault="004B1BA8"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Default="00AB5D6A" w:rsidP="004B1BA8">
      <w:pPr>
        <w:spacing w:line="276" w:lineRule="auto"/>
        <w:jc w:val="both"/>
        <w:rPr>
          <w:rFonts w:ascii="Arial Narrow" w:hAnsi="Arial Narrow"/>
          <w:sz w:val="22"/>
          <w:szCs w:val="22"/>
        </w:rPr>
      </w:pPr>
    </w:p>
    <w:p w:rsidR="00AB5D6A" w:rsidRPr="007161B7" w:rsidRDefault="00AB5D6A"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sz w:val="22"/>
          <w:szCs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4B1BA8" w:rsidRPr="007161B7" w:rsidTr="002A3DAF">
        <w:tc>
          <w:tcPr>
            <w:tcW w:w="4322" w:type="dxa"/>
          </w:tcPr>
          <w:p w:rsidR="004B1BA8" w:rsidRPr="007161B7" w:rsidRDefault="004B1BA8" w:rsidP="002A3DAF">
            <w:pPr>
              <w:spacing w:line="276" w:lineRule="auto"/>
              <w:jc w:val="center"/>
              <w:rPr>
                <w:rFonts w:ascii="Arial Narrow" w:hAnsi="Arial Narrow"/>
                <w:sz w:val="22"/>
                <w:szCs w:val="22"/>
              </w:rPr>
            </w:pPr>
            <w:r w:rsidRPr="007161B7">
              <w:rPr>
                <w:rFonts w:ascii="Arial Narrow" w:hAnsi="Arial Narrow"/>
                <w:sz w:val="22"/>
                <w:szCs w:val="22"/>
              </w:rPr>
              <w:t>_______________________</w:t>
            </w:r>
          </w:p>
        </w:tc>
        <w:tc>
          <w:tcPr>
            <w:tcW w:w="4322" w:type="dxa"/>
          </w:tcPr>
          <w:p w:rsidR="004B1BA8" w:rsidRPr="007161B7" w:rsidRDefault="004B1BA8" w:rsidP="002A3DAF">
            <w:pPr>
              <w:spacing w:line="276" w:lineRule="auto"/>
              <w:jc w:val="center"/>
              <w:rPr>
                <w:rFonts w:ascii="Arial Narrow" w:hAnsi="Arial Narrow"/>
                <w:sz w:val="22"/>
                <w:szCs w:val="22"/>
              </w:rPr>
            </w:pPr>
            <w:r w:rsidRPr="007161B7">
              <w:rPr>
                <w:rFonts w:ascii="Arial Narrow" w:hAnsi="Arial Narrow"/>
                <w:sz w:val="22"/>
                <w:szCs w:val="22"/>
              </w:rPr>
              <w:t>_______________________</w:t>
            </w:r>
          </w:p>
        </w:tc>
      </w:tr>
      <w:tr w:rsidR="004B1BA8" w:rsidRPr="007161B7" w:rsidTr="002A3DAF">
        <w:tc>
          <w:tcPr>
            <w:tcW w:w="4322" w:type="dxa"/>
          </w:tcPr>
          <w:p w:rsidR="004B1BA8" w:rsidRPr="007161B7" w:rsidRDefault="004B1BA8" w:rsidP="002A3DAF">
            <w:pPr>
              <w:pStyle w:val="Ttulo4"/>
              <w:spacing w:before="0" w:line="276" w:lineRule="auto"/>
              <w:jc w:val="center"/>
              <w:rPr>
                <w:szCs w:val="22"/>
                <w:u w:val="none"/>
                <w:lang w:val="es-ES"/>
              </w:rPr>
            </w:pPr>
            <w:r w:rsidRPr="007161B7">
              <w:rPr>
                <w:szCs w:val="22"/>
                <w:u w:val="none"/>
                <w:lang w:val="es-ES"/>
              </w:rPr>
              <w:t>CAVALI</w:t>
            </w:r>
          </w:p>
        </w:tc>
        <w:tc>
          <w:tcPr>
            <w:tcW w:w="4322" w:type="dxa"/>
          </w:tcPr>
          <w:p w:rsidR="004B1BA8" w:rsidRPr="007161B7" w:rsidRDefault="004B1BA8" w:rsidP="002A3DAF">
            <w:pPr>
              <w:pStyle w:val="Ttulo4"/>
              <w:spacing w:before="0" w:line="276" w:lineRule="auto"/>
              <w:jc w:val="center"/>
              <w:rPr>
                <w:szCs w:val="22"/>
                <w:u w:val="none"/>
                <w:lang w:val="es-ES"/>
              </w:rPr>
            </w:pPr>
            <w:r w:rsidRPr="007161B7">
              <w:rPr>
                <w:szCs w:val="22"/>
                <w:u w:val="none"/>
                <w:lang w:val="es-ES"/>
              </w:rPr>
              <w:t>EL PARTICIPANTE</w:t>
            </w:r>
          </w:p>
        </w:tc>
      </w:tr>
    </w:tbl>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spacing w:line="276" w:lineRule="auto"/>
        <w:jc w:val="both"/>
        <w:rPr>
          <w:rFonts w:ascii="Arial Narrow" w:hAnsi="Arial Narrow"/>
          <w:sz w:val="22"/>
          <w:szCs w:val="22"/>
        </w:rPr>
      </w:pPr>
    </w:p>
    <w:p w:rsidR="004B1BA8" w:rsidRPr="007161B7" w:rsidRDefault="004B1BA8" w:rsidP="004B1BA8">
      <w:pPr>
        <w:pStyle w:val="Subttulo"/>
        <w:pBdr>
          <w:left w:val="none" w:sz="0" w:space="0" w:color="auto"/>
        </w:pBdr>
        <w:spacing w:line="276" w:lineRule="auto"/>
        <w:rPr>
          <w:rFonts w:ascii="Arial Narrow" w:hAnsi="Arial Narrow"/>
          <w:szCs w:val="22"/>
          <w:u w:val="none"/>
        </w:rPr>
      </w:pPr>
    </w:p>
    <w:p w:rsidR="004B1BA8" w:rsidRDefault="004B1BA8"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AB5D6A" w:rsidRDefault="00AB5D6A" w:rsidP="004B1BA8">
      <w:pPr>
        <w:pStyle w:val="Subttulo"/>
        <w:pBdr>
          <w:left w:val="none" w:sz="0" w:space="0" w:color="auto"/>
        </w:pBdr>
        <w:spacing w:line="276" w:lineRule="auto"/>
        <w:outlineLvl w:val="0"/>
        <w:rPr>
          <w:rFonts w:ascii="Arial Narrow" w:hAnsi="Arial Narrow"/>
          <w:szCs w:val="22"/>
          <w:u w:val="none"/>
        </w:rPr>
      </w:pPr>
    </w:p>
    <w:p w:rsidR="004B1BA8" w:rsidRPr="007161B7" w:rsidRDefault="004B1BA8" w:rsidP="004B1BA8">
      <w:pPr>
        <w:pStyle w:val="Subttulo"/>
        <w:pBdr>
          <w:left w:val="none" w:sz="0" w:space="0" w:color="auto"/>
        </w:pBdr>
        <w:spacing w:line="276" w:lineRule="auto"/>
        <w:outlineLvl w:val="0"/>
        <w:rPr>
          <w:rFonts w:ascii="Arial Narrow" w:hAnsi="Arial Narrow"/>
          <w:szCs w:val="22"/>
          <w:u w:val="none"/>
        </w:rPr>
      </w:pPr>
      <w:r w:rsidRPr="007161B7">
        <w:rPr>
          <w:rFonts w:ascii="Arial Narrow" w:hAnsi="Arial Narrow"/>
          <w:szCs w:val="22"/>
          <w:u w:val="none"/>
        </w:rPr>
        <w:t xml:space="preserve">ANEXO </w:t>
      </w:r>
      <w:proofErr w:type="spellStart"/>
      <w:r w:rsidRPr="007161B7">
        <w:rPr>
          <w:rFonts w:ascii="Arial Narrow" w:hAnsi="Arial Narrow"/>
          <w:szCs w:val="22"/>
          <w:u w:val="none"/>
        </w:rPr>
        <w:t>N°</w:t>
      </w:r>
      <w:proofErr w:type="spellEnd"/>
      <w:r w:rsidRPr="007161B7">
        <w:rPr>
          <w:rFonts w:ascii="Arial Narrow" w:hAnsi="Arial Narrow"/>
          <w:szCs w:val="22"/>
          <w:u w:val="none"/>
        </w:rPr>
        <w:t xml:space="preserve"> 1 </w:t>
      </w:r>
    </w:p>
    <w:p w:rsidR="004B1BA8" w:rsidRPr="007161B7" w:rsidRDefault="004B1BA8" w:rsidP="004B1BA8">
      <w:pPr>
        <w:pStyle w:val="Subttulo"/>
        <w:pBdr>
          <w:left w:val="none" w:sz="0" w:space="0" w:color="auto"/>
        </w:pBdr>
        <w:spacing w:line="276" w:lineRule="auto"/>
        <w:rPr>
          <w:rFonts w:ascii="Arial Narrow" w:hAnsi="Arial Narrow"/>
          <w:szCs w:val="22"/>
          <w:u w:val="none"/>
        </w:rPr>
      </w:pPr>
    </w:p>
    <w:p w:rsidR="004B1BA8" w:rsidRPr="007161B7" w:rsidRDefault="004B1BA8" w:rsidP="004B1BA8">
      <w:pPr>
        <w:pStyle w:val="Subttulo"/>
        <w:pBdr>
          <w:left w:val="none" w:sz="0" w:space="0" w:color="auto"/>
        </w:pBdr>
        <w:spacing w:line="276" w:lineRule="auto"/>
        <w:outlineLvl w:val="0"/>
        <w:rPr>
          <w:rFonts w:ascii="Arial Narrow" w:hAnsi="Arial Narrow"/>
          <w:szCs w:val="22"/>
        </w:rPr>
      </w:pPr>
    </w:p>
    <w:p w:rsidR="004B1BA8" w:rsidRPr="007161B7" w:rsidRDefault="004B1BA8" w:rsidP="004B1BA8">
      <w:pPr>
        <w:spacing w:line="276" w:lineRule="auto"/>
        <w:jc w:val="both"/>
        <w:rPr>
          <w:rFonts w:ascii="Arial Narrow" w:hAnsi="Arial Narrow"/>
          <w:sz w:val="22"/>
          <w:szCs w:val="22"/>
          <w:lang w:val="es-PE"/>
        </w:rPr>
      </w:pPr>
      <w:r w:rsidRPr="007161B7">
        <w:rPr>
          <w:rFonts w:ascii="Arial Narrow" w:hAnsi="Arial Narrow" w:cs="Arial"/>
          <w:sz w:val="22"/>
          <w:szCs w:val="22"/>
          <w:lang w:val="es-MX"/>
        </w:rPr>
        <w:t xml:space="preserve">Con el objeto de que el </w:t>
      </w:r>
      <w:r w:rsidRPr="007161B7">
        <w:rPr>
          <w:rFonts w:ascii="Arial Narrow" w:hAnsi="Arial Narrow" w:cs="Arial"/>
          <w:b/>
          <w:sz w:val="22"/>
          <w:szCs w:val="22"/>
          <w:lang w:val="es-MX"/>
        </w:rPr>
        <w:t xml:space="preserve">PARTICIPANTE INDIRECTO ESPECIAL </w:t>
      </w:r>
      <w:r w:rsidRPr="007161B7">
        <w:rPr>
          <w:rFonts w:ascii="Arial Narrow" w:hAnsi="Arial Narrow" w:cs="Arial"/>
          <w:sz w:val="22"/>
          <w:szCs w:val="22"/>
          <w:lang w:val="es-MX"/>
        </w:rPr>
        <w:t xml:space="preserve">reciba el servicio de recaudación de fondos por parte de </w:t>
      </w:r>
      <w:r w:rsidRPr="007161B7">
        <w:rPr>
          <w:rFonts w:ascii="Arial Narrow" w:hAnsi="Arial Narrow" w:cs="Arial"/>
          <w:b/>
          <w:sz w:val="22"/>
          <w:szCs w:val="22"/>
          <w:lang w:val="es-MX"/>
        </w:rPr>
        <w:t>CAVALI</w:t>
      </w:r>
      <w:r w:rsidRPr="007161B7">
        <w:rPr>
          <w:rFonts w:ascii="Arial Narrow" w:hAnsi="Arial Narrow" w:cs="Arial"/>
          <w:sz w:val="22"/>
          <w:szCs w:val="22"/>
          <w:lang w:val="es-MX"/>
        </w:rPr>
        <w:t xml:space="preserve">, </w:t>
      </w:r>
      <w:r w:rsidRPr="007161B7">
        <w:rPr>
          <w:rFonts w:ascii="Arial Narrow" w:hAnsi="Arial Narrow"/>
          <w:sz w:val="22"/>
          <w:szCs w:val="22"/>
          <w:lang w:val="es-PE"/>
        </w:rPr>
        <w:t xml:space="preserve">designa la cuenta bancaria siguiente, a efectos de que </w:t>
      </w:r>
      <w:r w:rsidRPr="007161B7">
        <w:rPr>
          <w:rFonts w:ascii="Arial Narrow" w:hAnsi="Arial Narrow"/>
          <w:b/>
          <w:sz w:val="22"/>
          <w:szCs w:val="22"/>
          <w:lang w:val="es-PE"/>
        </w:rPr>
        <w:t>CAVALI</w:t>
      </w:r>
      <w:r w:rsidRPr="007161B7">
        <w:rPr>
          <w:rFonts w:ascii="Arial Narrow" w:hAnsi="Arial Narrow"/>
          <w:sz w:val="22"/>
          <w:szCs w:val="22"/>
          <w:lang w:val="es-PE"/>
        </w:rPr>
        <w:t xml:space="preserve"> ponga a disposición de aquél los fondos producto del pago proveniente del vencimiento de las Facturas Negociables anotadas en su cuenta matriz, de conformidad con el numeral 7 del artículo 3 y la Disposición Vinculada Nº 05 del Capítulo XVII “Del Registro Centralizado de las Facturas Negociables” del Reglamento Interno:</w:t>
      </w:r>
    </w:p>
    <w:p w:rsidR="004B1BA8" w:rsidRPr="007161B7" w:rsidRDefault="004B1BA8" w:rsidP="004B1BA8">
      <w:pPr>
        <w:spacing w:line="276" w:lineRule="auto"/>
        <w:rPr>
          <w:rFonts w:ascii="Arial Narrow" w:hAnsi="Arial Narrow"/>
          <w:sz w:val="22"/>
          <w:szCs w:val="22"/>
          <w:lang w:val="es-PE"/>
        </w:rPr>
      </w:pPr>
    </w:p>
    <w:p w:rsidR="004B1BA8" w:rsidRPr="007161B7" w:rsidRDefault="004B1BA8" w:rsidP="004B1BA8">
      <w:pPr>
        <w:spacing w:line="276" w:lineRule="auto"/>
        <w:rPr>
          <w:rFonts w:ascii="Arial Narrow" w:hAnsi="Arial Narrow"/>
          <w:sz w:val="22"/>
          <w:szCs w:val="22"/>
          <w:lang w:val="es-P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
        <w:gridCol w:w="4079"/>
        <w:gridCol w:w="141"/>
        <w:gridCol w:w="1135"/>
        <w:gridCol w:w="3154"/>
        <w:gridCol w:w="212"/>
      </w:tblGrid>
      <w:tr w:rsidR="004B1BA8" w:rsidRPr="007161B7" w:rsidTr="002A3DAF">
        <w:trPr>
          <w:gridBefore w:val="1"/>
          <w:wBefore w:w="70" w:type="dxa"/>
          <w:trHeight w:val="201"/>
        </w:trPr>
        <w:tc>
          <w:tcPr>
            <w:tcW w:w="4111" w:type="dxa"/>
          </w:tcPr>
          <w:p w:rsidR="004B1BA8" w:rsidRPr="007161B7" w:rsidRDefault="004B1BA8" w:rsidP="002A3DAF">
            <w:pPr>
              <w:spacing w:line="276" w:lineRule="auto"/>
              <w:jc w:val="center"/>
              <w:rPr>
                <w:rFonts w:ascii="Arial Narrow" w:hAnsi="Arial Narrow" w:cs="Arial"/>
                <w:sz w:val="22"/>
                <w:szCs w:val="22"/>
                <w:lang w:val="es-MX"/>
              </w:rPr>
            </w:pPr>
            <w:r w:rsidRPr="007161B7">
              <w:rPr>
                <w:rFonts w:ascii="Arial Narrow" w:hAnsi="Arial Narrow" w:cs="Arial"/>
                <w:sz w:val="22"/>
                <w:szCs w:val="22"/>
                <w:lang w:val="es-MX"/>
              </w:rPr>
              <w:t>Banco</w:t>
            </w:r>
          </w:p>
        </w:tc>
        <w:tc>
          <w:tcPr>
            <w:tcW w:w="1276" w:type="dxa"/>
            <w:gridSpan w:val="2"/>
          </w:tcPr>
          <w:p w:rsidR="004B1BA8" w:rsidRPr="007161B7" w:rsidRDefault="004B1BA8" w:rsidP="002A3DAF">
            <w:pPr>
              <w:spacing w:line="276" w:lineRule="auto"/>
              <w:jc w:val="center"/>
              <w:rPr>
                <w:rFonts w:ascii="Arial Narrow" w:hAnsi="Arial Narrow" w:cs="Arial"/>
                <w:sz w:val="22"/>
                <w:szCs w:val="22"/>
                <w:lang w:val="es-MX"/>
              </w:rPr>
            </w:pPr>
            <w:r w:rsidRPr="007161B7">
              <w:rPr>
                <w:rFonts w:ascii="Arial Narrow" w:hAnsi="Arial Narrow" w:cs="Arial"/>
                <w:sz w:val="22"/>
                <w:szCs w:val="22"/>
                <w:lang w:val="es-MX"/>
              </w:rPr>
              <w:t>Moneda</w:t>
            </w:r>
          </w:p>
        </w:tc>
        <w:tc>
          <w:tcPr>
            <w:tcW w:w="3402" w:type="dxa"/>
            <w:gridSpan w:val="2"/>
          </w:tcPr>
          <w:p w:rsidR="004B1BA8" w:rsidRPr="007161B7" w:rsidRDefault="004B1BA8" w:rsidP="002A3DAF">
            <w:pPr>
              <w:spacing w:line="276" w:lineRule="auto"/>
              <w:jc w:val="center"/>
              <w:rPr>
                <w:rFonts w:ascii="Arial Narrow" w:hAnsi="Arial Narrow" w:cs="Arial"/>
                <w:sz w:val="22"/>
                <w:szCs w:val="22"/>
                <w:lang w:val="es-MX"/>
              </w:rPr>
            </w:pPr>
            <w:r w:rsidRPr="007161B7">
              <w:rPr>
                <w:rFonts w:ascii="Arial Narrow" w:hAnsi="Arial Narrow" w:cs="Arial"/>
                <w:sz w:val="22"/>
                <w:szCs w:val="22"/>
                <w:lang w:val="es-MX"/>
              </w:rPr>
              <w:t>Nro. Cuenta (CCI)</w:t>
            </w:r>
          </w:p>
        </w:tc>
      </w:tr>
      <w:tr w:rsidR="004B1BA8" w:rsidRPr="007161B7" w:rsidTr="002A3DAF">
        <w:trPr>
          <w:gridBefore w:val="1"/>
          <w:wBefore w:w="70" w:type="dxa"/>
          <w:trHeight w:val="469"/>
        </w:trPr>
        <w:tc>
          <w:tcPr>
            <w:tcW w:w="4111" w:type="dxa"/>
            <w:vAlign w:val="center"/>
          </w:tcPr>
          <w:p w:rsidR="004B1BA8" w:rsidRPr="007161B7" w:rsidRDefault="004B1BA8" w:rsidP="002A3DAF">
            <w:pPr>
              <w:spacing w:line="276" w:lineRule="auto"/>
              <w:jc w:val="center"/>
              <w:rPr>
                <w:rFonts w:ascii="Arial Narrow" w:hAnsi="Arial Narrow" w:cs="Arial"/>
                <w:sz w:val="22"/>
                <w:szCs w:val="22"/>
                <w:lang w:val="en-US"/>
              </w:rPr>
            </w:pPr>
          </w:p>
        </w:tc>
        <w:tc>
          <w:tcPr>
            <w:tcW w:w="1276" w:type="dxa"/>
            <w:gridSpan w:val="2"/>
            <w:vAlign w:val="center"/>
          </w:tcPr>
          <w:p w:rsidR="004B1BA8" w:rsidRPr="007161B7" w:rsidRDefault="004B1BA8" w:rsidP="002A3DAF">
            <w:pPr>
              <w:spacing w:line="276" w:lineRule="auto"/>
              <w:jc w:val="center"/>
              <w:rPr>
                <w:rFonts w:ascii="Arial Narrow" w:hAnsi="Arial Narrow" w:cs="Arial"/>
                <w:sz w:val="22"/>
                <w:szCs w:val="22"/>
                <w:lang w:val="en-US"/>
              </w:rPr>
            </w:pPr>
            <w:r w:rsidRPr="007161B7">
              <w:rPr>
                <w:rFonts w:ascii="Arial Narrow" w:hAnsi="Arial Narrow" w:cs="Arial"/>
                <w:sz w:val="22"/>
                <w:szCs w:val="22"/>
                <w:lang w:val="es-MX"/>
              </w:rPr>
              <w:t>Nuevos Soles</w:t>
            </w:r>
          </w:p>
        </w:tc>
        <w:tc>
          <w:tcPr>
            <w:tcW w:w="3402" w:type="dxa"/>
            <w:gridSpan w:val="2"/>
            <w:vAlign w:val="center"/>
          </w:tcPr>
          <w:p w:rsidR="004B1BA8" w:rsidRPr="007161B7" w:rsidRDefault="004B1BA8" w:rsidP="002A3DAF">
            <w:pPr>
              <w:spacing w:line="276" w:lineRule="auto"/>
              <w:jc w:val="center"/>
              <w:rPr>
                <w:rFonts w:ascii="Arial Narrow" w:hAnsi="Arial Narrow" w:cs="Arial"/>
                <w:sz w:val="22"/>
                <w:szCs w:val="22"/>
                <w:lang w:val="en-US"/>
              </w:rPr>
            </w:pPr>
          </w:p>
        </w:tc>
      </w:tr>
      <w:tr w:rsidR="004B1BA8" w:rsidRPr="007161B7" w:rsidTr="002A3DAF">
        <w:trPr>
          <w:gridBefore w:val="1"/>
          <w:wBefore w:w="70" w:type="dxa"/>
          <w:trHeight w:val="469"/>
        </w:trPr>
        <w:tc>
          <w:tcPr>
            <w:tcW w:w="4111" w:type="dxa"/>
            <w:vAlign w:val="center"/>
          </w:tcPr>
          <w:p w:rsidR="004B1BA8" w:rsidRPr="007161B7" w:rsidRDefault="004B1BA8" w:rsidP="002A3DAF">
            <w:pPr>
              <w:spacing w:line="276" w:lineRule="auto"/>
              <w:jc w:val="center"/>
              <w:rPr>
                <w:rFonts w:ascii="Arial Narrow" w:hAnsi="Arial Narrow" w:cs="Arial"/>
                <w:sz w:val="22"/>
                <w:szCs w:val="22"/>
                <w:lang w:val="en-US"/>
              </w:rPr>
            </w:pPr>
          </w:p>
        </w:tc>
        <w:tc>
          <w:tcPr>
            <w:tcW w:w="1276" w:type="dxa"/>
            <w:gridSpan w:val="2"/>
            <w:vAlign w:val="center"/>
          </w:tcPr>
          <w:p w:rsidR="004B1BA8" w:rsidRPr="007161B7" w:rsidRDefault="004B1BA8" w:rsidP="002A3DAF">
            <w:pPr>
              <w:spacing w:line="276" w:lineRule="auto"/>
              <w:jc w:val="center"/>
              <w:rPr>
                <w:rFonts w:ascii="Arial Narrow" w:hAnsi="Arial Narrow" w:cs="Arial"/>
                <w:sz w:val="22"/>
                <w:szCs w:val="22"/>
                <w:lang w:val="en-US"/>
              </w:rPr>
            </w:pPr>
            <w:r w:rsidRPr="007161B7">
              <w:rPr>
                <w:rFonts w:ascii="Arial Narrow" w:hAnsi="Arial Narrow" w:cs="Arial"/>
                <w:sz w:val="22"/>
                <w:szCs w:val="22"/>
                <w:lang w:val="es-MX"/>
              </w:rPr>
              <w:t>Dólares</w:t>
            </w:r>
          </w:p>
        </w:tc>
        <w:tc>
          <w:tcPr>
            <w:tcW w:w="3402" w:type="dxa"/>
            <w:gridSpan w:val="2"/>
            <w:vAlign w:val="center"/>
          </w:tcPr>
          <w:p w:rsidR="004B1BA8" w:rsidRPr="007161B7" w:rsidRDefault="004B1BA8" w:rsidP="002A3DAF">
            <w:pPr>
              <w:spacing w:line="276" w:lineRule="auto"/>
              <w:jc w:val="center"/>
              <w:rPr>
                <w:rFonts w:ascii="Arial Narrow" w:hAnsi="Arial Narrow" w:cs="Arial"/>
                <w:sz w:val="22"/>
                <w:szCs w:val="22"/>
                <w:lang w:val="es-PE"/>
              </w:rPr>
            </w:pPr>
          </w:p>
        </w:tc>
      </w:tr>
      <w:tr w:rsidR="004B1BA8" w:rsidRPr="007161B7" w:rsidTr="002A3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15" w:type="dxa"/>
        </w:trPr>
        <w:tc>
          <w:tcPr>
            <w:tcW w:w="4322" w:type="dxa"/>
            <w:gridSpan w:val="3"/>
          </w:tcPr>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r w:rsidRPr="007161B7">
              <w:rPr>
                <w:rFonts w:ascii="Arial Narrow" w:hAnsi="Arial Narrow"/>
                <w:sz w:val="22"/>
                <w:szCs w:val="22"/>
              </w:rPr>
              <w:t>_______________________</w:t>
            </w:r>
          </w:p>
        </w:tc>
        <w:tc>
          <w:tcPr>
            <w:tcW w:w="4322" w:type="dxa"/>
            <w:gridSpan w:val="2"/>
          </w:tcPr>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p>
          <w:p w:rsidR="004B1BA8" w:rsidRPr="007161B7" w:rsidRDefault="004B1BA8" w:rsidP="002A3DAF">
            <w:pPr>
              <w:spacing w:line="276" w:lineRule="auto"/>
              <w:jc w:val="center"/>
              <w:rPr>
                <w:rFonts w:ascii="Arial Narrow" w:hAnsi="Arial Narrow"/>
                <w:sz w:val="22"/>
                <w:szCs w:val="22"/>
              </w:rPr>
            </w:pPr>
            <w:r w:rsidRPr="007161B7">
              <w:rPr>
                <w:rFonts w:ascii="Arial Narrow" w:hAnsi="Arial Narrow"/>
                <w:sz w:val="22"/>
                <w:szCs w:val="22"/>
              </w:rPr>
              <w:t>_______________________</w:t>
            </w:r>
          </w:p>
        </w:tc>
      </w:tr>
      <w:tr w:rsidR="004B1BA8" w:rsidRPr="004545A1" w:rsidTr="002A3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215" w:type="dxa"/>
        </w:trPr>
        <w:tc>
          <w:tcPr>
            <w:tcW w:w="4322" w:type="dxa"/>
            <w:gridSpan w:val="3"/>
          </w:tcPr>
          <w:p w:rsidR="004B1BA8" w:rsidRPr="007161B7" w:rsidRDefault="004B1BA8" w:rsidP="002A3DAF">
            <w:pPr>
              <w:pStyle w:val="Ttulo4"/>
              <w:spacing w:before="0" w:line="276" w:lineRule="auto"/>
              <w:jc w:val="center"/>
              <w:rPr>
                <w:szCs w:val="22"/>
                <w:u w:val="none"/>
                <w:lang w:val="es-ES"/>
              </w:rPr>
            </w:pPr>
            <w:r w:rsidRPr="007161B7">
              <w:rPr>
                <w:szCs w:val="22"/>
                <w:u w:val="none"/>
                <w:lang w:val="es-ES"/>
              </w:rPr>
              <w:t>CAVALI</w:t>
            </w:r>
          </w:p>
        </w:tc>
        <w:tc>
          <w:tcPr>
            <w:tcW w:w="4322" w:type="dxa"/>
            <w:gridSpan w:val="2"/>
          </w:tcPr>
          <w:p w:rsidR="004B1BA8" w:rsidRPr="004545A1" w:rsidRDefault="004B1BA8" w:rsidP="002A3DAF">
            <w:pPr>
              <w:pStyle w:val="Ttulo4"/>
              <w:spacing w:before="0" w:line="276" w:lineRule="auto"/>
              <w:jc w:val="center"/>
              <w:rPr>
                <w:szCs w:val="22"/>
                <w:u w:val="none"/>
                <w:lang w:val="es-ES"/>
              </w:rPr>
            </w:pPr>
            <w:r w:rsidRPr="007161B7">
              <w:rPr>
                <w:szCs w:val="22"/>
                <w:u w:val="none"/>
                <w:lang w:val="es-ES"/>
              </w:rPr>
              <w:t>EL PARTICIPANTE</w:t>
            </w:r>
          </w:p>
        </w:tc>
      </w:tr>
    </w:tbl>
    <w:p w:rsidR="004B1BA8" w:rsidRPr="004545A1" w:rsidRDefault="004B1BA8" w:rsidP="004B1BA8">
      <w:pPr>
        <w:spacing w:line="276" w:lineRule="auto"/>
        <w:rPr>
          <w:rFonts w:ascii="Arial Narrow" w:hAnsi="Arial Narrow"/>
          <w:sz w:val="22"/>
          <w:szCs w:val="22"/>
          <w:lang w:val="es-PE"/>
        </w:rPr>
      </w:pPr>
    </w:p>
    <w:p w:rsidR="004B1BA8" w:rsidRDefault="004B1BA8" w:rsidP="004B1BA8"/>
    <w:p w:rsidR="004B1BA8" w:rsidRDefault="004B1BA8" w:rsidP="004B1BA8"/>
    <w:p w:rsidR="002A620A" w:rsidRPr="004B1BA8" w:rsidRDefault="002A620A" w:rsidP="004B1BA8"/>
    <w:sectPr w:rsidR="002A620A" w:rsidRPr="004B1BA8" w:rsidSect="009170AA">
      <w:headerReference w:type="default" r:id="rId7"/>
      <w:pgSz w:w="12240" w:h="15840"/>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C53" w:rsidRDefault="006B6C53">
      <w:r>
        <w:separator/>
      </w:r>
    </w:p>
  </w:endnote>
  <w:endnote w:type="continuationSeparator" w:id="0">
    <w:p w:rsidR="006B6C53" w:rsidRDefault="006B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C53" w:rsidRDefault="006B6C53">
      <w:r>
        <w:separator/>
      </w:r>
    </w:p>
  </w:footnote>
  <w:footnote w:type="continuationSeparator" w:id="0">
    <w:p w:rsidR="006B6C53" w:rsidRDefault="006B6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22D" w:rsidRDefault="00CB1385">
    <w:pPr>
      <w:pStyle w:val="Encabezado"/>
    </w:pPr>
    <w:r>
      <w:rPr>
        <w:b/>
        <w:noProof/>
        <w:sz w:val="24"/>
        <w:lang w:val="es-PE" w:eastAsia="es-PE"/>
      </w:rPr>
      <w:drawing>
        <wp:inline distT="0" distB="0" distL="0" distR="0" wp14:anchorId="51AD6305" wp14:editId="03BC8F29">
          <wp:extent cx="160020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22E0"/>
    <w:multiLevelType w:val="multilevel"/>
    <w:tmpl w:val="5340562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B074FE"/>
    <w:multiLevelType w:val="multilevel"/>
    <w:tmpl w:val="41F23FE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9DD73BC"/>
    <w:multiLevelType w:val="multilevel"/>
    <w:tmpl w:val="A060F9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CB758D"/>
    <w:multiLevelType w:val="multilevel"/>
    <w:tmpl w:val="428A26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b w:val="0"/>
        <w:i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561580"/>
    <w:multiLevelType w:val="multilevel"/>
    <w:tmpl w:val="08527732"/>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664"/>
        </w:tabs>
        <w:ind w:left="1664" w:hanging="360"/>
      </w:pPr>
    </w:lvl>
    <w:lvl w:ilvl="2" w:tentative="1">
      <w:start w:val="1"/>
      <w:numFmt w:val="lowerRoman"/>
      <w:lvlText w:val="%3."/>
      <w:lvlJc w:val="right"/>
      <w:pPr>
        <w:tabs>
          <w:tab w:val="num" w:pos="2384"/>
        </w:tabs>
        <w:ind w:left="2384" w:hanging="180"/>
      </w:pPr>
    </w:lvl>
    <w:lvl w:ilvl="3" w:tentative="1">
      <w:start w:val="1"/>
      <w:numFmt w:val="decimal"/>
      <w:lvlText w:val="%4."/>
      <w:lvlJc w:val="left"/>
      <w:pPr>
        <w:tabs>
          <w:tab w:val="num" w:pos="3104"/>
        </w:tabs>
        <w:ind w:left="3104" w:hanging="360"/>
      </w:pPr>
    </w:lvl>
    <w:lvl w:ilvl="4" w:tentative="1">
      <w:start w:val="1"/>
      <w:numFmt w:val="lowerLetter"/>
      <w:lvlText w:val="%5."/>
      <w:lvlJc w:val="left"/>
      <w:pPr>
        <w:tabs>
          <w:tab w:val="num" w:pos="3824"/>
        </w:tabs>
        <w:ind w:left="3824" w:hanging="360"/>
      </w:pPr>
    </w:lvl>
    <w:lvl w:ilvl="5" w:tentative="1">
      <w:start w:val="1"/>
      <w:numFmt w:val="lowerRoman"/>
      <w:lvlText w:val="%6."/>
      <w:lvlJc w:val="right"/>
      <w:pPr>
        <w:tabs>
          <w:tab w:val="num" w:pos="4544"/>
        </w:tabs>
        <w:ind w:left="4544" w:hanging="180"/>
      </w:pPr>
    </w:lvl>
    <w:lvl w:ilvl="6" w:tentative="1">
      <w:start w:val="1"/>
      <w:numFmt w:val="decimal"/>
      <w:lvlText w:val="%7."/>
      <w:lvlJc w:val="left"/>
      <w:pPr>
        <w:tabs>
          <w:tab w:val="num" w:pos="5264"/>
        </w:tabs>
        <w:ind w:left="5264" w:hanging="360"/>
      </w:pPr>
    </w:lvl>
    <w:lvl w:ilvl="7" w:tentative="1">
      <w:start w:val="1"/>
      <w:numFmt w:val="lowerLetter"/>
      <w:lvlText w:val="%8."/>
      <w:lvlJc w:val="left"/>
      <w:pPr>
        <w:tabs>
          <w:tab w:val="num" w:pos="5984"/>
        </w:tabs>
        <w:ind w:left="5984" w:hanging="360"/>
      </w:pPr>
    </w:lvl>
    <w:lvl w:ilvl="8" w:tentative="1">
      <w:start w:val="1"/>
      <w:numFmt w:val="lowerRoman"/>
      <w:lvlText w:val="%9."/>
      <w:lvlJc w:val="right"/>
      <w:pPr>
        <w:tabs>
          <w:tab w:val="num" w:pos="6704"/>
        </w:tabs>
        <w:ind w:left="6704" w:hanging="180"/>
      </w:pPr>
    </w:lvl>
  </w:abstractNum>
  <w:abstractNum w:abstractNumId="5" w15:restartNumberingAfterBreak="0">
    <w:nsid w:val="27193061"/>
    <w:multiLevelType w:val="singleLevel"/>
    <w:tmpl w:val="C902EA06"/>
    <w:lvl w:ilvl="0">
      <w:start w:val="1"/>
      <w:numFmt w:val="lowerLetter"/>
      <w:lvlText w:val="%1)"/>
      <w:lvlJc w:val="left"/>
      <w:pPr>
        <w:tabs>
          <w:tab w:val="num" w:pos="360"/>
        </w:tabs>
        <w:ind w:left="360" w:hanging="360"/>
      </w:pPr>
      <w:rPr>
        <w:b w:val="0"/>
        <w:i w:val="0"/>
      </w:rPr>
    </w:lvl>
  </w:abstractNum>
  <w:abstractNum w:abstractNumId="6" w15:restartNumberingAfterBreak="0">
    <w:nsid w:val="32FF1D0E"/>
    <w:multiLevelType w:val="hybridMultilevel"/>
    <w:tmpl w:val="89B091B0"/>
    <w:lvl w:ilvl="0" w:tplc="75E2BC1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81005B4"/>
    <w:multiLevelType w:val="multilevel"/>
    <w:tmpl w:val="02220BE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B0D6E8B"/>
    <w:multiLevelType w:val="multilevel"/>
    <w:tmpl w:val="2E06218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0D7C24"/>
    <w:multiLevelType w:val="hybridMultilevel"/>
    <w:tmpl w:val="9F36732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4BD317D2"/>
    <w:multiLevelType w:val="multilevel"/>
    <w:tmpl w:val="30A6B2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2FB2055"/>
    <w:multiLevelType w:val="hybridMultilevel"/>
    <w:tmpl w:val="A950F0BC"/>
    <w:lvl w:ilvl="0" w:tplc="FAD8F04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10"/>
  </w:num>
  <w:num w:numId="5">
    <w:abstractNumId w:val="3"/>
  </w:num>
  <w:num w:numId="6">
    <w:abstractNumId w:val="4"/>
  </w:num>
  <w:num w:numId="7">
    <w:abstractNumId w:val="5"/>
  </w:num>
  <w:num w:numId="8">
    <w:abstractNumId w:val="1"/>
  </w:num>
  <w:num w:numId="9">
    <w:abstractNumId w:val="2"/>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85"/>
    <w:rsid w:val="0016511E"/>
    <w:rsid w:val="00285E13"/>
    <w:rsid w:val="002A4F50"/>
    <w:rsid w:val="002A620A"/>
    <w:rsid w:val="00304A0C"/>
    <w:rsid w:val="00355657"/>
    <w:rsid w:val="003630F6"/>
    <w:rsid w:val="00385AB1"/>
    <w:rsid w:val="004B1BA8"/>
    <w:rsid w:val="005A144A"/>
    <w:rsid w:val="0068514E"/>
    <w:rsid w:val="006A1FC0"/>
    <w:rsid w:val="006B4963"/>
    <w:rsid w:val="006B6C53"/>
    <w:rsid w:val="006F3648"/>
    <w:rsid w:val="007E71B8"/>
    <w:rsid w:val="00982707"/>
    <w:rsid w:val="00AA6340"/>
    <w:rsid w:val="00AB5D6A"/>
    <w:rsid w:val="00C6021D"/>
    <w:rsid w:val="00CB1385"/>
    <w:rsid w:val="00CC661D"/>
    <w:rsid w:val="00D904F3"/>
    <w:rsid w:val="00E25DE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66099-964E-42DC-A840-F90EA0B6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385"/>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next w:val="Normal"/>
    <w:link w:val="Ttulo4Car"/>
    <w:qFormat/>
    <w:rsid w:val="00CB1385"/>
    <w:pPr>
      <w:keepNext/>
      <w:tabs>
        <w:tab w:val="left" w:pos="1418"/>
      </w:tabs>
      <w:spacing w:before="120"/>
      <w:outlineLvl w:val="3"/>
    </w:pPr>
    <w:rPr>
      <w:rFonts w:ascii="Arial Narrow" w:hAnsi="Arial Narrow"/>
      <w:b/>
      <w:sz w:val="22"/>
      <w:u w:val="single"/>
      <w:lang w:val="fr-FR"/>
    </w:rPr>
  </w:style>
  <w:style w:type="paragraph" w:styleId="Ttulo5">
    <w:name w:val="heading 5"/>
    <w:basedOn w:val="Normal"/>
    <w:next w:val="Normal"/>
    <w:link w:val="Ttulo5Car"/>
    <w:qFormat/>
    <w:rsid w:val="00CB1385"/>
    <w:pPr>
      <w:keepNext/>
      <w:jc w:val="center"/>
      <w:outlineLvl w:val="4"/>
    </w:pPr>
    <w:rPr>
      <w:rFonts w:ascii="Arial" w:hAnsi="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B1385"/>
    <w:rPr>
      <w:rFonts w:ascii="Arial Narrow" w:eastAsia="Times New Roman" w:hAnsi="Arial Narrow" w:cs="Times New Roman"/>
      <w:b/>
      <w:szCs w:val="20"/>
      <w:u w:val="single"/>
      <w:lang w:val="fr-FR" w:eastAsia="es-ES"/>
    </w:rPr>
  </w:style>
  <w:style w:type="character" w:customStyle="1" w:styleId="Ttulo5Car">
    <w:name w:val="Título 5 Car"/>
    <w:basedOn w:val="Fuentedeprrafopredeter"/>
    <w:link w:val="Ttulo5"/>
    <w:rsid w:val="00CB1385"/>
    <w:rPr>
      <w:rFonts w:ascii="Arial" w:eastAsia="Times New Roman" w:hAnsi="Arial" w:cs="Times New Roman"/>
      <w:b/>
      <w:szCs w:val="20"/>
      <w:u w:val="single"/>
      <w:lang w:val="es-ES" w:eastAsia="es-ES"/>
    </w:rPr>
  </w:style>
  <w:style w:type="paragraph" w:styleId="Textoindependiente3">
    <w:name w:val="Body Text 3"/>
    <w:basedOn w:val="Normal"/>
    <w:link w:val="Textoindependiente3Car"/>
    <w:rsid w:val="00CB1385"/>
    <w:rPr>
      <w:rFonts w:ascii="Arial" w:hAnsi="Arial"/>
      <w:sz w:val="22"/>
    </w:rPr>
  </w:style>
  <w:style w:type="character" w:customStyle="1" w:styleId="Textoindependiente3Car">
    <w:name w:val="Texto independiente 3 Car"/>
    <w:basedOn w:val="Fuentedeprrafopredeter"/>
    <w:link w:val="Textoindependiente3"/>
    <w:rsid w:val="00CB1385"/>
    <w:rPr>
      <w:rFonts w:ascii="Arial" w:eastAsia="Times New Roman" w:hAnsi="Arial" w:cs="Times New Roman"/>
      <w:szCs w:val="20"/>
      <w:lang w:val="es-ES" w:eastAsia="es-ES"/>
    </w:rPr>
  </w:style>
  <w:style w:type="paragraph" w:styleId="Textoindependiente">
    <w:name w:val="Body Text"/>
    <w:basedOn w:val="Normal"/>
    <w:link w:val="TextoindependienteCar"/>
    <w:rsid w:val="00CB1385"/>
    <w:pPr>
      <w:jc w:val="both"/>
    </w:pPr>
    <w:rPr>
      <w:rFonts w:ascii="Arial" w:hAnsi="Arial"/>
      <w:sz w:val="24"/>
    </w:rPr>
  </w:style>
  <w:style w:type="character" w:customStyle="1" w:styleId="TextoindependienteCar">
    <w:name w:val="Texto independiente Car"/>
    <w:basedOn w:val="Fuentedeprrafopredeter"/>
    <w:link w:val="Textoindependiente"/>
    <w:rsid w:val="00CB1385"/>
    <w:rPr>
      <w:rFonts w:ascii="Arial" w:eastAsia="Times New Roman" w:hAnsi="Arial" w:cs="Times New Roman"/>
      <w:sz w:val="24"/>
      <w:szCs w:val="20"/>
      <w:lang w:val="es-ES" w:eastAsia="es-ES"/>
    </w:rPr>
  </w:style>
  <w:style w:type="paragraph" w:styleId="Subttulo">
    <w:name w:val="Subtitle"/>
    <w:basedOn w:val="Normal"/>
    <w:link w:val="SubttuloCar"/>
    <w:qFormat/>
    <w:rsid w:val="00CB1385"/>
    <w:pPr>
      <w:pBdr>
        <w:left w:val="single" w:sz="6" w:space="5" w:color="auto"/>
      </w:pBdr>
      <w:jc w:val="center"/>
    </w:pPr>
    <w:rPr>
      <w:rFonts w:ascii="Arial" w:hAnsi="Arial"/>
      <w:b/>
      <w:sz w:val="22"/>
      <w:u w:val="single"/>
      <w:lang w:val="es-MX"/>
    </w:rPr>
  </w:style>
  <w:style w:type="character" w:customStyle="1" w:styleId="SubttuloCar">
    <w:name w:val="Subtítulo Car"/>
    <w:basedOn w:val="Fuentedeprrafopredeter"/>
    <w:link w:val="Subttulo"/>
    <w:rsid w:val="00CB1385"/>
    <w:rPr>
      <w:rFonts w:ascii="Arial" w:eastAsia="Times New Roman" w:hAnsi="Arial" w:cs="Times New Roman"/>
      <w:b/>
      <w:szCs w:val="20"/>
      <w:u w:val="single"/>
      <w:lang w:val="es-MX" w:eastAsia="es-ES"/>
    </w:rPr>
  </w:style>
  <w:style w:type="paragraph" w:styleId="Sangradetextonormal">
    <w:name w:val="Body Text Indent"/>
    <w:basedOn w:val="Normal"/>
    <w:link w:val="SangradetextonormalCar"/>
    <w:rsid w:val="00CB1385"/>
    <w:pPr>
      <w:ind w:left="567" w:hanging="567"/>
      <w:jc w:val="both"/>
    </w:pPr>
    <w:rPr>
      <w:rFonts w:ascii="Arial Narrow" w:hAnsi="Arial Narrow"/>
      <w:sz w:val="22"/>
      <w:lang w:val="es-PE"/>
    </w:rPr>
  </w:style>
  <w:style w:type="character" w:customStyle="1" w:styleId="SangradetextonormalCar">
    <w:name w:val="Sangría de texto normal Car"/>
    <w:basedOn w:val="Fuentedeprrafopredeter"/>
    <w:link w:val="Sangradetextonormal"/>
    <w:rsid w:val="00CB1385"/>
    <w:rPr>
      <w:rFonts w:ascii="Arial Narrow" w:eastAsia="Times New Roman" w:hAnsi="Arial Narrow" w:cs="Times New Roman"/>
      <w:szCs w:val="20"/>
      <w:lang w:eastAsia="es-ES"/>
    </w:rPr>
  </w:style>
  <w:style w:type="paragraph" w:styleId="Encabezado">
    <w:name w:val="header"/>
    <w:basedOn w:val="Normal"/>
    <w:link w:val="EncabezadoCar"/>
    <w:rsid w:val="00CB1385"/>
    <w:pPr>
      <w:tabs>
        <w:tab w:val="center" w:pos="4252"/>
        <w:tab w:val="right" w:pos="8504"/>
      </w:tabs>
    </w:pPr>
  </w:style>
  <w:style w:type="character" w:customStyle="1" w:styleId="EncabezadoCar">
    <w:name w:val="Encabezado Car"/>
    <w:basedOn w:val="Fuentedeprrafopredeter"/>
    <w:link w:val="Encabezado"/>
    <w:rsid w:val="00CB1385"/>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CB13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300913">
      <w:bodyDiv w:val="1"/>
      <w:marLeft w:val="0"/>
      <w:marRight w:val="0"/>
      <w:marTop w:val="0"/>
      <w:marBottom w:val="0"/>
      <w:divBdr>
        <w:top w:val="none" w:sz="0" w:space="0" w:color="auto"/>
        <w:left w:val="none" w:sz="0" w:space="0" w:color="auto"/>
        <w:bottom w:val="none" w:sz="0" w:space="0" w:color="auto"/>
        <w:right w:val="none" w:sz="0" w:space="0" w:color="auto"/>
      </w:divBdr>
    </w:div>
    <w:div w:id="20946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3498</Words>
  <Characters>19243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Narvaez Alor</dc:creator>
  <cp:keywords/>
  <dc:description/>
  <cp:lastModifiedBy>Brenda Segura Arias</cp:lastModifiedBy>
  <cp:revision>2</cp:revision>
  <dcterms:created xsi:type="dcterms:W3CDTF">2023-10-31T17:06:00Z</dcterms:created>
  <dcterms:modified xsi:type="dcterms:W3CDTF">2023-10-31T17:06:00Z</dcterms:modified>
</cp:coreProperties>
</file>